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6C" w:rsidRDefault="00D55F21" w:rsidP="00854F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-701041</wp:posOffset>
            </wp:positionV>
            <wp:extent cx="7572375" cy="10658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лож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723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5C316C" w:rsidRDefault="005C316C" w:rsidP="00854F5E">
      <w:pPr>
        <w:rPr>
          <w:b/>
          <w:sz w:val="28"/>
          <w:szCs w:val="28"/>
        </w:rPr>
      </w:pPr>
    </w:p>
    <w:p w:rsidR="00F41FB9" w:rsidRPr="00854F5E" w:rsidRDefault="00F41FB9" w:rsidP="00854F5E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1.Задачи библиотеки</w:t>
      </w:r>
      <w:r>
        <w:rPr>
          <w:color w:val="FF0000"/>
          <w:sz w:val="40"/>
          <w:szCs w:val="40"/>
        </w:rPr>
        <w:t>.</w:t>
      </w:r>
    </w:p>
    <w:p w:rsidR="00F41FB9" w:rsidRDefault="00F41FB9" w:rsidP="00F41FB9">
      <w:pPr>
        <w:rPr>
          <w:sz w:val="40"/>
          <w:szCs w:val="40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Исходя из особенности организации учебной деятельности (создание школьного информационного пространства и внедрение ИКТ в учебный процесс) и программы развития школы (информатизация учебно-воспитательного процесса), основными задачами работы библиотеки являются: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обеспечение участникам учебно-воспитательного процесса доступа к информации, знаниям, идеям, культурным ценностям и самообразования посредством использования библиотечно–информационных ресурсов на различных носителях путем библиотечно-библиографического и информационного обслуживания учащихся и педагогов;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формирование у читателей навыков независимого библиотечного пользователя, информационной культуры и культуры чтения;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совершенствование нетрадиционных и традиционных форм индивидуальной и массовой работы, основанной на личностно-ориентированном подходе к ребенку и освоение новых технологий;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воспитание культурного и гражданского самосознания, помощь в социализации обучающегося, развитие его творческого потенциала, обеспечение духовного развития учащихся через массовые мероприятия и выставки;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совершенствование и освоение новых библиотечных технологий;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расширение ассортимента библиотечно-информационных услуг;</w:t>
      </w:r>
    </w:p>
    <w:p w:rsidR="00F41FB9" w:rsidRDefault="00F41FB9" w:rsidP="00F41FB9">
      <w:pPr>
        <w:rPr>
          <w:sz w:val="32"/>
          <w:szCs w:val="32"/>
        </w:rPr>
      </w:pPr>
    </w:p>
    <w:p w:rsidR="00F41FB9" w:rsidRDefault="00F41FB9" w:rsidP="00F41FB9">
      <w:pPr>
        <w:outlineLvl w:val="0"/>
        <w:rPr>
          <w:color w:val="0000FF"/>
          <w:sz w:val="40"/>
          <w:szCs w:val="40"/>
        </w:rPr>
      </w:pPr>
    </w:p>
    <w:p w:rsidR="00F41FB9" w:rsidRDefault="00F41FB9" w:rsidP="00F41FB9">
      <w:pPr>
        <w:outlineLvl w:val="0"/>
        <w:rPr>
          <w:color w:val="0000FF"/>
          <w:sz w:val="40"/>
          <w:szCs w:val="40"/>
        </w:rPr>
      </w:pP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Основные функции библиотеки</w:t>
      </w:r>
    </w:p>
    <w:p w:rsidR="00F41FB9" w:rsidRDefault="004D2B44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F41FB9">
        <w:rPr>
          <w:color w:val="FF0000"/>
          <w:sz w:val="32"/>
          <w:szCs w:val="32"/>
        </w:rPr>
        <w:t>- Образовательная.</w:t>
      </w:r>
    </w:p>
    <w:p w:rsidR="00F41FB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- Информационная.</w:t>
      </w:r>
    </w:p>
    <w:p w:rsidR="00F41FB9" w:rsidRPr="004F6D79" w:rsidRDefault="00F41FB9" w:rsidP="00F41F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- Культурная.</w:t>
      </w:r>
    </w:p>
    <w:p w:rsidR="00F41FB9" w:rsidRDefault="00F41FB9" w:rsidP="00F41FB9">
      <w:pPr>
        <w:outlineLvl w:val="0"/>
        <w:rPr>
          <w:b/>
          <w:color w:val="FF0000"/>
          <w:sz w:val="40"/>
          <w:szCs w:val="40"/>
        </w:rPr>
      </w:pPr>
    </w:p>
    <w:p w:rsidR="00F41FB9" w:rsidRDefault="00F41FB9" w:rsidP="00F41FB9">
      <w:pPr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2. Формирование библиотечного фонда.</w:t>
      </w:r>
    </w:p>
    <w:p w:rsidR="00F41FB9" w:rsidRDefault="00F41FB9" w:rsidP="00F41FB9">
      <w:pPr>
        <w:rPr>
          <w:b/>
          <w:sz w:val="40"/>
          <w:szCs w:val="40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705"/>
        <w:gridCol w:w="8126"/>
        <w:gridCol w:w="1341"/>
      </w:tblGrid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Содержание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Сроки</w:t>
            </w: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Изучение состава фонда и анализ его использования: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регулярно изучать состояние читательского спроса с целью формирования библиотечного фонда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Формирование фонда библиотеки традиционными и нетрадиционными носителями информации: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работа с перспективными б/ф изданиями (каталоги, тем.планы издательств).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Комплектование фонда (в том числе периодическими изданиями):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прием, систематизация, техническая обработка и регистрация новых поступлений (в том числе в дар библиотеке)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оформление подписки на периодику, контроль доставки.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Изъятие и списание ветхих, морально устаревших и неиспользуемых документов по установленным актам и изъятие карточек из каталога.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Выдача документов читателям библиотеки в соответствии с положением о библиотеке, обеспечение свободного доступа к информации.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Расстановка документов в фонде в соответствии с таблицами ББК.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Оформление фонда (полочные, буквенные разделители, индексы), эстетика оформления (выдержать единый стиль и цветовую гамму).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Регулярно следить за правильностью расстановки фонда.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сохранности фонда: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организация фонда особо ценных изданий и проведение периодических проверок сохранности,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систематический контроль за своевременным возвратом в библиотеку выданных изданий,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обеспечение мер по возмещению ущерба, причиненного книгам в установленном порядке,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организация работы по мелкому ремонту и переплету </w:t>
            </w:r>
            <w:r>
              <w:rPr>
                <w:sz w:val="32"/>
                <w:szCs w:val="32"/>
              </w:rPr>
              <w:lastRenderedPageBreak/>
              <w:t>изданий с привлечением библиотечного актива,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обеспечение режима систематизированного хранения и физической сохранности библиотечного фонда,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организация санитарных дней (15 числа каждого месяца).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Оформление накладных и их своевременная сдача в бухгалтерию.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rPr>
          <w:trHeight w:val="4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Провести инвентаризацию книг в библиотеке во время работы с программой </w:t>
            </w:r>
            <w:r>
              <w:rPr>
                <w:sz w:val="32"/>
                <w:szCs w:val="32"/>
                <w:lang w:val="en-US"/>
              </w:rPr>
              <w:t>MAPK</w:t>
            </w:r>
            <w:r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  <w:lang w:val="en-US"/>
              </w:rPr>
              <w:t>SQL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 w:rsidTr="0017274A">
        <w:trPr>
          <w:trHeight w:val="4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Обеспечить работу читального зала.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</w:tbl>
    <w:p w:rsidR="00F41FB9" w:rsidRDefault="00F41FB9" w:rsidP="00F41FB9">
      <w:pPr>
        <w:rPr>
          <w:sz w:val="32"/>
          <w:szCs w:val="32"/>
        </w:rPr>
      </w:pPr>
    </w:p>
    <w:p w:rsidR="00F41FB9" w:rsidRDefault="00F41FB9" w:rsidP="00F41FB9">
      <w:pPr>
        <w:rPr>
          <w:sz w:val="32"/>
          <w:szCs w:val="32"/>
        </w:rPr>
      </w:pPr>
    </w:p>
    <w:p w:rsidR="00F41FB9" w:rsidRDefault="00F41FB9" w:rsidP="00F41FB9">
      <w:pPr>
        <w:outlineLvl w:val="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Контрольные показатели:</w:t>
      </w:r>
    </w:p>
    <w:p w:rsidR="00F41FB9" w:rsidRDefault="00F41FB9" w:rsidP="00F41FB9">
      <w:pPr>
        <w:rPr>
          <w:sz w:val="40"/>
          <w:szCs w:val="40"/>
        </w:rPr>
      </w:pP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522"/>
        <w:gridCol w:w="4327"/>
        <w:gridCol w:w="1065"/>
        <w:gridCol w:w="1056"/>
        <w:gridCol w:w="1112"/>
        <w:gridCol w:w="1040"/>
        <w:gridCol w:w="1061"/>
      </w:tblGrid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Контрольные 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854F5E" w:rsidP="00EB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B06E4">
              <w:rPr>
                <w:sz w:val="32"/>
                <w:szCs w:val="32"/>
              </w:rPr>
              <w:t>6</w:t>
            </w:r>
            <w:r w:rsidR="00F41FB9">
              <w:rPr>
                <w:sz w:val="32"/>
                <w:szCs w:val="32"/>
              </w:rPr>
              <w:t>-1</w:t>
            </w:r>
            <w:r w:rsidR="00EB06E4">
              <w:rPr>
                <w:sz w:val="32"/>
                <w:szCs w:val="32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853BB9" w:rsidP="00EB0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B06E4">
              <w:rPr>
                <w:sz w:val="32"/>
                <w:szCs w:val="32"/>
              </w:rPr>
              <w:t>7</w:t>
            </w:r>
            <w:r w:rsidR="003B5B7F">
              <w:rPr>
                <w:sz w:val="32"/>
                <w:szCs w:val="32"/>
              </w:rPr>
              <w:t>-1</w:t>
            </w:r>
            <w:r w:rsidR="00EB06E4">
              <w:rPr>
                <w:sz w:val="32"/>
                <w:szCs w:val="32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Прим.</w:t>
            </w: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читателей: всего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987760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50813">
              <w:rPr>
                <w:sz w:val="32"/>
                <w:szCs w:val="32"/>
              </w:rPr>
              <w:t xml:space="preserve">                               1</w:t>
            </w:r>
            <w:r>
              <w:rPr>
                <w:sz w:val="32"/>
                <w:szCs w:val="32"/>
              </w:rPr>
              <w:t>-4класс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987760" w:rsidP="005E6B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F50813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5-9класс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987760" w:rsidP="00854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F50813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10-11класс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5E6BEE" w:rsidP="00854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87760">
              <w:rPr>
                <w:sz w:val="32"/>
                <w:szCs w:val="3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F50813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учителей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9D2244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F50813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книговыдач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9D2244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посещений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3C4E7B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читаемость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3C4E7B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посещаемость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3C4E7B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обращаемость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3C4E7B" w:rsidP="00EB06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Книжный фонд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3C4E7B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4323F">
              <w:rPr>
                <w:sz w:val="32"/>
                <w:szCs w:val="32"/>
              </w:rPr>
              <w:t>7885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  <w:tr w:rsidR="00F41FB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книгообеспеченность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17274A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Default="00F41FB9" w:rsidP="006D531F">
            <w:pPr>
              <w:rPr>
                <w:sz w:val="32"/>
                <w:szCs w:val="32"/>
              </w:rPr>
            </w:pPr>
          </w:p>
        </w:tc>
      </w:tr>
    </w:tbl>
    <w:p w:rsidR="0091359B" w:rsidRDefault="0091359B" w:rsidP="0091359B">
      <w:pPr>
        <w:rPr>
          <w:sz w:val="32"/>
          <w:szCs w:val="32"/>
        </w:rPr>
      </w:pPr>
    </w:p>
    <w:p w:rsidR="0091359B" w:rsidRDefault="0091359B" w:rsidP="0091359B">
      <w:pPr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Распределение контрольных показателей по четвертям:</w:t>
      </w:r>
    </w:p>
    <w:p w:rsidR="0091359B" w:rsidRDefault="0091359B" w:rsidP="0091359B">
      <w:pPr>
        <w:rPr>
          <w:b/>
          <w:sz w:val="32"/>
          <w:szCs w:val="32"/>
        </w:rPr>
      </w:pPr>
    </w:p>
    <w:tbl>
      <w:tblPr>
        <w:tblW w:w="10094" w:type="dxa"/>
        <w:tblInd w:w="-488" w:type="dxa"/>
        <w:tblLook w:val="01E0" w:firstRow="1" w:lastRow="1" w:firstColumn="1" w:lastColumn="1" w:noHBand="0" w:noVBand="0"/>
      </w:tblPr>
      <w:tblGrid>
        <w:gridCol w:w="356"/>
        <w:gridCol w:w="4500"/>
        <w:gridCol w:w="1309"/>
        <w:gridCol w:w="1310"/>
        <w:gridCol w:w="1309"/>
        <w:gridCol w:w="1310"/>
      </w:tblGrid>
      <w:tr w:rsidR="00B46D8F" w:rsidTr="001727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Контрольные показатели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4четв. </w:t>
            </w:r>
          </w:p>
        </w:tc>
      </w:tr>
      <w:tr w:rsidR="00B46D8F" w:rsidTr="001727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читателей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B46D8F" w:rsidTr="001727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книговыдач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B46D8F" w:rsidTr="001727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посещений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</w:p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3. Ведение справочно-библиографического аппарата (СБА)</w:t>
      </w:r>
    </w:p>
    <w:p w:rsidR="00B46D8F" w:rsidRDefault="00B46D8F" w:rsidP="00B46D8F">
      <w:pPr>
        <w:rPr>
          <w:b/>
          <w:sz w:val="40"/>
          <w:szCs w:val="4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793"/>
        <w:gridCol w:w="1328"/>
      </w:tblGrid>
      <w:tr w:rsidR="00B46D8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Содержание работы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Сроки</w:t>
            </w:r>
          </w:p>
        </w:tc>
      </w:tr>
      <w:tr w:rsidR="00B46D8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Пополнение и редактирование алфавитного и систематического каталогов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</w:tc>
      </w:tr>
      <w:tr w:rsidR="00B46D8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Пополнение и редактирование картотек: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газетно-журнальных статей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цитат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картотеки персоналий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внеклассное чтение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фантастика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краеведение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репродукции художников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праздники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картотека авторов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B46D8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Систематически перерабатывать и пополнять рекомендательные списки литературы и папки-накопители вторичного материала «В помощь школьным предметам»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B46D8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Продолжить вести учет выполненных справок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B46D8F">
        <w:trPr>
          <w:trHeight w:val="2903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информационной культуры: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знакомство с правилами пользования библиотекой (1-е, 5-е, 10-е); 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-знакомство пользователей с расстановкой фонда;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регулярно информировать руководителей детского чтения о новинках.</w:t>
            </w: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проведения ББЗ  (План прилагается)</w:t>
            </w: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Default="00B46D8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1.г.</w:t>
            </w:r>
          </w:p>
          <w:p w:rsidR="00B46D8F" w:rsidRDefault="00B46D8F" w:rsidP="006D531F">
            <w:pPr>
              <w:rPr>
                <w:sz w:val="32"/>
                <w:szCs w:val="32"/>
              </w:rPr>
            </w:pPr>
          </w:p>
          <w:p w:rsidR="00B46D8F" w:rsidRPr="00A25D95" w:rsidRDefault="00B46D8F" w:rsidP="006D531F">
            <w:pPr>
              <w:rPr>
                <w:sz w:val="32"/>
                <w:szCs w:val="32"/>
              </w:rPr>
            </w:pPr>
          </w:p>
        </w:tc>
      </w:tr>
    </w:tbl>
    <w:p w:rsidR="00B46D8F" w:rsidRDefault="00B46D8F" w:rsidP="00F41FB9">
      <w:pPr>
        <w:tabs>
          <w:tab w:val="left" w:pos="4125"/>
        </w:tabs>
        <w:rPr>
          <w:sz w:val="40"/>
          <w:szCs w:val="40"/>
        </w:rPr>
      </w:pPr>
    </w:p>
    <w:p w:rsidR="00B46D8F" w:rsidRPr="00B46D8F" w:rsidRDefault="00B46D8F" w:rsidP="00B46D8F">
      <w:pPr>
        <w:rPr>
          <w:sz w:val="40"/>
          <w:szCs w:val="40"/>
        </w:rPr>
      </w:pPr>
    </w:p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</w:p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</w:p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</w:p>
    <w:p w:rsidR="00B46D8F" w:rsidRDefault="00B46D8F" w:rsidP="00B46D8F">
      <w:pPr>
        <w:outlineLvl w:val="0"/>
        <w:rPr>
          <w:b/>
          <w:color w:val="FF0000"/>
          <w:sz w:val="40"/>
          <w:szCs w:val="40"/>
        </w:rPr>
      </w:pPr>
    </w:p>
    <w:p w:rsidR="00B46D8F" w:rsidRPr="00013F34" w:rsidRDefault="00B46D8F" w:rsidP="00013F34">
      <w:pPr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4. Работа с читателями. </w:t>
      </w:r>
    </w:p>
    <w:p w:rsidR="00B46D8F" w:rsidRPr="00B46D8F" w:rsidRDefault="00B46D8F" w:rsidP="00B46D8F">
      <w:pPr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Массовая работа:</w:t>
      </w:r>
    </w:p>
    <w:tbl>
      <w:tblPr>
        <w:tblW w:w="0" w:type="auto"/>
        <w:tblInd w:w="-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03"/>
        <w:gridCol w:w="976"/>
        <w:gridCol w:w="5350"/>
        <w:gridCol w:w="1824"/>
        <w:gridCol w:w="697"/>
        <w:gridCol w:w="906"/>
      </w:tblGrid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№ п\п</w:t>
            </w:r>
          </w:p>
        </w:tc>
        <w:tc>
          <w:tcPr>
            <w:tcW w:w="5350" w:type="dxa"/>
          </w:tcPr>
          <w:p w:rsidR="00B46D8F" w:rsidRPr="00AA756F" w:rsidRDefault="00B46D8F" w:rsidP="00AA756F">
            <w:pPr>
              <w:jc w:val="center"/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Место провед.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1</w:t>
            </w:r>
          </w:p>
        </w:tc>
        <w:tc>
          <w:tcPr>
            <w:tcW w:w="5350" w:type="dxa"/>
          </w:tcPr>
          <w:p w:rsidR="00B46D8F" w:rsidRPr="00AA756F" w:rsidRDefault="00B46D8F" w:rsidP="006D531F">
            <w:pPr>
              <w:rPr>
                <w:b/>
                <w:sz w:val="32"/>
                <w:szCs w:val="32"/>
              </w:rPr>
            </w:pPr>
            <w:r w:rsidRPr="00AA756F">
              <w:rPr>
                <w:b/>
                <w:sz w:val="32"/>
                <w:szCs w:val="32"/>
              </w:rPr>
              <w:t>В помощь учебному процессу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-Выставка </w:t>
            </w:r>
            <w:r w:rsidR="004A2BB2" w:rsidRPr="00AA756F">
              <w:rPr>
                <w:sz w:val="32"/>
                <w:szCs w:val="32"/>
              </w:rPr>
              <w:t>учебно-методических</w:t>
            </w:r>
            <w:r w:rsidRPr="00AA756F">
              <w:rPr>
                <w:sz w:val="32"/>
                <w:szCs w:val="32"/>
              </w:rPr>
              <w:t xml:space="preserve"> комплектов «В помощь учителю» 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1 – 11 классы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-Выставки учебных изданий к предметным неделям.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5 – 11 классы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F211BD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-Беседы о жизни и творчестве писателей и поэтов.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2 -11 классов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B46D8F" w:rsidRPr="00AA756F" w:rsidRDefault="00B46D8F" w:rsidP="00EB06E4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-Выставка книг </w:t>
            </w:r>
            <w:r w:rsidR="000522A1" w:rsidRPr="00AA756F">
              <w:rPr>
                <w:sz w:val="32"/>
                <w:szCs w:val="32"/>
              </w:rPr>
              <w:t>–</w:t>
            </w:r>
            <w:r w:rsidRPr="00AA756F">
              <w:rPr>
                <w:sz w:val="32"/>
                <w:szCs w:val="32"/>
              </w:rPr>
              <w:t xml:space="preserve"> юбиляров</w:t>
            </w:r>
            <w:r w:rsidR="00FD359A">
              <w:rPr>
                <w:sz w:val="32"/>
                <w:szCs w:val="32"/>
              </w:rPr>
              <w:t xml:space="preserve"> 2024</w:t>
            </w:r>
            <w:r w:rsidR="000522A1" w:rsidRPr="00AA756F">
              <w:rPr>
                <w:sz w:val="32"/>
                <w:szCs w:val="32"/>
              </w:rPr>
              <w:t>-</w:t>
            </w:r>
            <w:r w:rsidR="00FD359A">
              <w:rPr>
                <w:sz w:val="32"/>
                <w:szCs w:val="32"/>
              </w:rPr>
              <w:t>2025</w:t>
            </w:r>
            <w:r w:rsidR="002E1796">
              <w:rPr>
                <w:sz w:val="32"/>
                <w:szCs w:val="32"/>
              </w:rPr>
              <w:t xml:space="preserve"> </w:t>
            </w:r>
            <w:r w:rsidR="000522A1" w:rsidRPr="00AA756F">
              <w:rPr>
                <w:sz w:val="32"/>
                <w:szCs w:val="32"/>
              </w:rPr>
              <w:t>гг.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Биб-ка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-Выставка – рекомендация «Прочтите – это интересно».</w:t>
            </w:r>
          </w:p>
        </w:tc>
        <w:tc>
          <w:tcPr>
            <w:tcW w:w="1824" w:type="dxa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Биб-ка </w:t>
            </w:r>
          </w:p>
        </w:tc>
      </w:tr>
      <w:tr w:rsidR="00B46D8F" w:rsidRPr="00AA756F" w:rsidTr="0008545E">
        <w:trPr>
          <w:gridBefore w:val="1"/>
          <w:wBefore w:w="916" w:type="dxa"/>
        </w:trPr>
        <w:tc>
          <w:tcPr>
            <w:tcW w:w="1679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</w:p>
        </w:tc>
        <w:tc>
          <w:tcPr>
            <w:tcW w:w="5350" w:type="dxa"/>
          </w:tcPr>
          <w:p w:rsidR="00B46D8F" w:rsidRDefault="00F60476" w:rsidP="00F60476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 xml:space="preserve">-Выставка-обзор </w:t>
            </w:r>
          </w:p>
          <w:p w:rsidR="007B72DF" w:rsidRDefault="00FD359A" w:rsidP="00F60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2025</w:t>
            </w:r>
            <w:r w:rsidR="002E1796">
              <w:rPr>
                <w:sz w:val="32"/>
                <w:szCs w:val="32"/>
              </w:rPr>
              <w:t xml:space="preserve"> </w:t>
            </w:r>
            <w:r w:rsidR="008A7497">
              <w:rPr>
                <w:sz w:val="32"/>
                <w:szCs w:val="32"/>
              </w:rPr>
              <w:t xml:space="preserve">год- Год </w:t>
            </w:r>
            <w:r w:rsidR="00957B23">
              <w:rPr>
                <w:sz w:val="32"/>
                <w:szCs w:val="32"/>
              </w:rPr>
              <w:t>……</w:t>
            </w:r>
          </w:p>
          <w:p w:rsidR="008A7497" w:rsidRDefault="00FD7BE9" w:rsidP="00F60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обновление)</w:t>
            </w:r>
            <w:r w:rsidR="008A7497">
              <w:rPr>
                <w:sz w:val="32"/>
                <w:szCs w:val="32"/>
              </w:rPr>
              <w:t xml:space="preserve">, </w:t>
            </w:r>
          </w:p>
          <w:p w:rsidR="0088065C" w:rsidRDefault="007E054C" w:rsidP="008806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2025</w:t>
            </w:r>
            <w:r w:rsidR="002E1796">
              <w:rPr>
                <w:sz w:val="32"/>
                <w:szCs w:val="32"/>
              </w:rPr>
              <w:t xml:space="preserve"> </w:t>
            </w:r>
            <w:r w:rsidR="004B74CD">
              <w:rPr>
                <w:sz w:val="32"/>
                <w:szCs w:val="32"/>
              </w:rPr>
              <w:t xml:space="preserve">год – « </w:t>
            </w:r>
            <w:r w:rsidR="0088065C">
              <w:rPr>
                <w:sz w:val="32"/>
                <w:szCs w:val="32"/>
              </w:rPr>
              <w:t>Помню! Г</w:t>
            </w:r>
            <w:r>
              <w:rPr>
                <w:sz w:val="32"/>
                <w:szCs w:val="32"/>
              </w:rPr>
              <w:t>оржусь! Благодарю!» (80</w:t>
            </w:r>
            <w:r w:rsidR="00935FF3">
              <w:rPr>
                <w:sz w:val="32"/>
                <w:szCs w:val="32"/>
              </w:rPr>
              <w:t>-летие Великой</w:t>
            </w:r>
            <w:r>
              <w:rPr>
                <w:sz w:val="32"/>
                <w:szCs w:val="32"/>
              </w:rPr>
              <w:t xml:space="preserve"> Победы</w:t>
            </w:r>
            <w:r w:rsidR="00935FF3">
              <w:rPr>
                <w:sz w:val="32"/>
                <w:szCs w:val="32"/>
              </w:rPr>
              <w:t xml:space="preserve"> </w:t>
            </w:r>
            <w:r w:rsidR="0088065C">
              <w:rPr>
                <w:sz w:val="32"/>
                <w:szCs w:val="32"/>
              </w:rPr>
              <w:t xml:space="preserve">). </w:t>
            </w:r>
          </w:p>
          <w:p w:rsidR="004B74CD" w:rsidRDefault="004B74CD" w:rsidP="00F60476">
            <w:pPr>
              <w:rPr>
                <w:sz w:val="32"/>
                <w:szCs w:val="32"/>
              </w:rPr>
            </w:pPr>
          </w:p>
          <w:p w:rsidR="008A7497" w:rsidRPr="00AA756F" w:rsidRDefault="008A7497" w:rsidP="00F60476">
            <w:pPr>
              <w:rPr>
                <w:sz w:val="32"/>
                <w:szCs w:val="32"/>
              </w:rPr>
            </w:pPr>
          </w:p>
        </w:tc>
        <w:tc>
          <w:tcPr>
            <w:tcW w:w="1824" w:type="dxa"/>
          </w:tcPr>
          <w:p w:rsidR="008A7497" w:rsidRDefault="0088065C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8A7497" w:rsidRDefault="008A7497" w:rsidP="008A7497">
            <w:pPr>
              <w:rPr>
                <w:sz w:val="32"/>
                <w:szCs w:val="32"/>
              </w:rPr>
            </w:pPr>
          </w:p>
          <w:p w:rsidR="0088065C" w:rsidRDefault="0088065C" w:rsidP="008A7497">
            <w:pPr>
              <w:rPr>
                <w:sz w:val="32"/>
                <w:szCs w:val="32"/>
              </w:rPr>
            </w:pPr>
          </w:p>
          <w:p w:rsidR="0088065C" w:rsidRDefault="000746D3" w:rsidP="008806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B46D8F" w:rsidRPr="0088065C" w:rsidRDefault="00B46D8F" w:rsidP="0088065C">
            <w:pPr>
              <w:rPr>
                <w:sz w:val="32"/>
                <w:szCs w:val="32"/>
              </w:rPr>
            </w:pPr>
          </w:p>
        </w:tc>
        <w:tc>
          <w:tcPr>
            <w:tcW w:w="1603" w:type="dxa"/>
            <w:gridSpan w:val="2"/>
          </w:tcPr>
          <w:p w:rsidR="00B46D8F" w:rsidRPr="00AA756F" w:rsidRDefault="00B46D8F" w:rsidP="006D531F">
            <w:pPr>
              <w:rPr>
                <w:sz w:val="32"/>
                <w:szCs w:val="32"/>
              </w:rPr>
            </w:pPr>
            <w:r w:rsidRPr="00AA756F">
              <w:rPr>
                <w:sz w:val="32"/>
                <w:szCs w:val="32"/>
              </w:rPr>
              <w:t>Биб-ка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shd w:val="clear" w:color="auto" w:fill="F2DBDB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847" w:type="dxa"/>
            <w:gridSpan w:val="4"/>
            <w:shd w:val="clear" w:color="auto" w:fill="F2DBDB"/>
          </w:tcPr>
          <w:p w:rsidR="0008545E" w:rsidRPr="00B1302F" w:rsidRDefault="0008545E" w:rsidP="00931153">
            <w:pPr>
              <w:pStyle w:val="a8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  <w:r w:rsidRPr="00B1302F">
              <w:rPr>
                <w:rStyle w:val="a5"/>
                <w:bCs w:val="0"/>
                <w:color w:val="000000"/>
                <w:sz w:val="28"/>
                <w:szCs w:val="28"/>
                <w:lang w:val="en-US"/>
              </w:rPr>
              <w:t xml:space="preserve"> I четверть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сентября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08545E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День знаний</w:t>
            </w:r>
          </w:p>
          <w:p w:rsidR="0008545E" w:rsidRPr="00FC163A" w:rsidRDefault="0008545E" w:rsidP="0008545E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125 лет </w:t>
            </w:r>
            <w:r w:rsidRPr="00FC163A">
              <w:rPr>
                <w:color w:val="000000"/>
                <w:shd w:val="clear" w:color="auto" w:fill="FFFFFF"/>
              </w:rPr>
              <w:t>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Андрея Платоновича Платонова</w:t>
            </w:r>
            <w:r w:rsidRPr="00FC163A">
              <w:rPr>
                <w:color w:val="000000"/>
                <w:shd w:val="clear" w:color="auto" w:fill="FFFFFF"/>
              </w:rPr>
              <w:t xml:space="preserve"> (Климентова), 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ind w:left="360"/>
              <w:rPr>
                <w:color w:val="333333"/>
              </w:rPr>
            </w:pPr>
            <w:r w:rsidRPr="00FC163A">
              <w:rPr>
                <w:color w:val="000000"/>
                <w:shd w:val="clear" w:color="auto" w:fill="FFFFFF"/>
              </w:rPr>
              <w:t>писателя, драматурга (1899 – 1951)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vAlign w:val="bottom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19</w:t>
            </w:r>
          </w:p>
          <w:p w:rsidR="0008545E" w:rsidRPr="00FC163A" w:rsidRDefault="0008545E" w:rsidP="00931153">
            <w:pPr>
              <w:jc w:val="center"/>
              <w:rPr>
                <w:color w:val="000000"/>
              </w:rPr>
            </w:pPr>
            <w:r w:rsidRPr="00FC163A">
              <w:rPr>
                <w:b/>
                <w:bCs/>
                <w:color w:val="333333"/>
              </w:rPr>
              <w:t>сентября</w:t>
            </w:r>
          </w:p>
        </w:tc>
        <w:tc>
          <w:tcPr>
            <w:tcW w:w="8847" w:type="dxa"/>
            <w:gridSpan w:val="4"/>
            <w:vAlign w:val="bottom"/>
          </w:tcPr>
          <w:p w:rsidR="0008545E" w:rsidRPr="00FC163A" w:rsidRDefault="0008545E" w:rsidP="00931153">
            <w:pPr>
              <w:rPr>
                <w:rStyle w:val="a5"/>
                <w:color w:val="000000"/>
                <w:bdr w:val="none" w:sz="0" w:space="0" w:color="auto" w:frame="1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110 лет </w:t>
            </w:r>
            <w:r w:rsidRPr="00FC163A">
              <w:rPr>
                <w:color w:val="000000"/>
                <w:bdr w:val="none" w:sz="0" w:space="0" w:color="auto" w:frame="1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</w:rPr>
              <w:t> Виктора Федоровича Бокова,</w:t>
            </w:r>
          </w:p>
          <w:p w:rsidR="0008545E" w:rsidRPr="00FC163A" w:rsidRDefault="0008545E" w:rsidP="00931153">
            <w:pPr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 </w:t>
            </w:r>
            <w:r w:rsidRPr="00FC163A">
              <w:rPr>
                <w:color w:val="000000"/>
                <w:bdr w:val="none" w:sz="0" w:space="0" w:color="auto" w:frame="1"/>
              </w:rPr>
              <w:t>русского поэта (1914 – 2009)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vAlign w:val="bottom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24 сентября</w:t>
            </w:r>
          </w:p>
        </w:tc>
        <w:tc>
          <w:tcPr>
            <w:tcW w:w="8847" w:type="dxa"/>
            <w:gridSpan w:val="4"/>
            <w:vAlign w:val="bottom"/>
          </w:tcPr>
          <w:p w:rsidR="0008545E" w:rsidRPr="00FC163A" w:rsidRDefault="0008545E" w:rsidP="00931153">
            <w:pPr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105 лет</w:t>
            </w:r>
            <w:r w:rsidRPr="00FC163A">
              <w:rPr>
                <w:color w:val="000000"/>
                <w:shd w:val="clear" w:color="auto" w:fill="FFFFFF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Константина Дмитриевича Воробьева,</w:t>
            </w:r>
          </w:p>
          <w:p w:rsidR="0008545E" w:rsidRPr="00FC163A" w:rsidRDefault="0008545E" w:rsidP="00931153">
            <w:pPr>
              <w:rPr>
                <w:rStyle w:val="a5"/>
                <w:color w:val="000000"/>
                <w:bdr w:val="none" w:sz="0" w:space="0" w:color="auto" w:frame="1"/>
              </w:rPr>
            </w:pPr>
            <w:r w:rsidRPr="00FC163A">
              <w:rPr>
                <w:color w:val="000000"/>
                <w:shd w:val="clear" w:color="auto" w:fill="FFFFFF"/>
              </w:rPr>
              <w:t> писателя (1919 – 1975)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25 сентября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75 лет</w:t>
            </w:r>
            <w:r w:rsidRPr="00FC163A">
              <w:rPr>
                <w:color w:val="333333"/>
              </w:rPr>
              <w:t> со дня рождения детского писателя и поэта </w:t>
            </w:r>
            <w:r w:rsidRPr="00FC163A">
              <w:rPr>
                <w:b/>
                <w:bCs/>
                <w:color w:val="333333"/>
              </w:rPr>
              <w:t>В. А. Степанова</w:t>
            </w:r>
            <w:r w:rsidRPr="00FC163A">
              <w:rPr>
                <w:color w:val="333333"/>
              </w:rPr>
              <w:t>,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 xml:space="preserve"> </w:t>
            </w:r>
            <w:r w:rsidRPr="00FC163A">
              <w:rPr>
                <w:color w:val="000000"/>
                <w:shd w:val="clear" w:color="auto" w:fill="FFFFFF"/>
              </w:rPr>
              <w:t>писателя и поэта, автора многочисленных произведений для дошкольников (1949 г.р.)</w:t>
            </w: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445898">
            <w:pPr>
              <w:pStyle w:val="a8"/>
              <w:spacing w:before="0" w:beforeAutospacing="0" w:after="0" w:afterAutospacing="0"/>
              <w:rPr>
                <w:b/>
                <w:bCs/>
                <w:color w:val="333333"/>
              </w:rPr>
            </w:pPr>
          </w:p>
        </w:tc>
        <w:tc>
          <w:tcPr>
            <w:tcW w:w="8847" w:type="dxa"/>
            <w:gridSpan w:val="4"/>
          </w:tcPr>
          <w:p w:rsidR="0008545E" w:rsidRPr="00445898" w:rsidRDefault="0008545E" w:rsidP="00931153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8545E" w:rsidRPr="00FC163A" w:rsidTr="0008545E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29 сентября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160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Николая Алексеевича Островского,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C163A">
              <w:rPr>
                <w:color w:val="000000"/>
                <w:shd w:val="clear" w:color="auto" w:fill="FFFFFF"/>
              </w:rPr>
              <w:t>писателя (1904 – 1936)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shd w:val="clear" w:color="auto" w:fill="C6D9F1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847" w:type="dxa"/>
            <w:gridSpan w:val="4"/>
            <w:shd w:val="clear" w:color="auto" w:fill="C6D9F1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120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Грэма Грина, 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color w:val="000000"/>
                <w:shd w:val="clear" w:color="auto" w:fill="FFFFFF"/>
              </w:rPr>
              <w:t>английского писателя (1904 – 1991)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3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08545E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200 лет</w:t>
            </w:r>
            <w:r w:rsidRPr="00FC163A">
              <w:rPr>
                <w:color w:val="000000"/>
                <w:shd w:val="clear" w:color="auto" w:fill="FFFFFF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Ивана Саввича Никитина,</w:t>
            </w:r>
            <w:r w:rsidRPr="00FC163A">
              <w:rPr>
                <w:color w:val="000000"/>
                <w:shd w:val="clear" w:color="auto" w:fill="FFFFFF"/>
              </w:rPr>
              <w:t> поэта (1824 – 1861)</w:t>
            </w:r>
          </w:p>
          <w:p w:rsidR="0008545E" w:rsidRPr="00FC163A" w:rsidRDefault="0008545E" w:rsidP="0008545E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color w:val="333333"/>
              </w:rPr>
              <w:t>Есенинский праздник поэзии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7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lastRenderedPageBreak/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90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Новеллы Николаевны Матвеевой, 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000000"/>
                <w:shd w:val="clear" w:color="auto" w:fill="FFFFFF"/>
              </w:rPr>
              <w:lastRenderedPageBreak/>
              <w:t>поэтессы (1934 – 2016)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lastRenderedPageBreak/>
              <w:t>9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Всероссийский день чтения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13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125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Алексея Александровича Суркова, 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000000"/>
                <w:shd w:val="clear" w:color="auto" w:fill="FFFFFF"/>
              </w:rPr>
              <w:t>поэта (1899 – 1983)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15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08545E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210 лет</w:t>
            </w:r>
            <w:r w:rsidRPr="00FC163A">
              <w:rPr>
                <w:color w:val="333333"/>
              </w:rPr>
              <w:t> со дня рождения русского поэта </w:t>
            </w:r>
            <w:r w:rsidRPr="00FC163A">
              <w:rPr>
                <w:b/>
                <w:bCs/>
                <w:color w:val="333333"/>
              </w:rPr>
              <w:t>М. Ю. Лермонтова</w:t>
            </w:r>
            <w:r w:rsidRPr="00FC163A">
              <w:rPr>
                <w:color w:val="333333"/>
              </w:rPr>
              <w:t> (1814–1841)</w:t>
            </w:r>
          </w:p>
          <w:p w:rsidR="0008545E" w:rsidRPr="00FC163A" w:rsidRDefault="0008545E" w:rsidP="0008545E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215 лет </w:t>
            </w:r>
            <w:r w:rsidRPr="00FC163A">
              <w:rPr>
                <w:color w:val="000000"/>
                <w:shd w:val="clear" w:color="auto" w:fill="FFFFFF"/>
              </w:rPr>
              <w:t>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Алексея Васильевича Кольцова</w:t>
            </w:r>
            <w:r w:rsidRPr="00FC163A">
              <w:rPr>
                <w:color w:val="000000"/>
                <w:shd w:val="clear" w:color="auto" w:fill="FFFFFF"/>
              </w:rPr>
              <w:t>, поэта (1809 – 1842)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16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ind w:left="720"/>
              <w:rPr>
                <w:b/>
                <w:bCs/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170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Оскара Уайльда, </w:t>
            </w:r>
            <w:r w:rsidRPr="00FC163A">
              <w:rPr>
                <w:color w:val="000000"/>
                <w:shd w:val="clear" w:color="auto" w:fill="FFFFFF"/>
              </w:rPr>
              <w:t>английского писателя (1854 – 1900)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18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08545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90 лет</w:t>
            </w:r>
            <w:r w:rsidRPr="00FC163A">
              <w:rPr>
                <w:color w:val="333333"/>
              </w:rPr>
              <w:t> со дня рождения писателя-фантаста </w:t>
            </w:r>
            <w:r w:rsidRPr="00FC163A">
              <w:rPr>
                <w:b/>
                <w:bCs/>
                <w:color w:val="333333"/>
              </w:rPr>
              <w:t>Кира Булычёва</w:t>
            </w:r>
            <w:r w:rsidRPr="00FC163A">
              <w:rPr>
                <w:color w:val="333333"/>
              </w:rPr>
              <w:t> (1934–2003)</w:t>
            </w:r>
          </w:p>
          <w:p w:rsidR="0008545E" w:rsidRPr="00FC163A" w:rsidRDefault="0008545E" w:rsidP="0008545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130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Юрия Николаевича Тынянова, </w:t>
            </w:r>
            <w:r w:rsidRPr="00FC163A">
              <w:rPr>
                <w:color w:val="000000"/>
                <w:shd w:val="clear" w:color="auto" w:fill="FFFFFF"/>
              </w:rPr>
              <w:t>писателя, литературоведа (1894 – 1943)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19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октября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Всероссийский день лицеиста (дата приурочена к открытию Императорского Царскосельского лицея – 1811г.)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shd w:val="clear" w:color="auto" w:fill="F2DBDB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847" w:type="dxa"/>
            <w:gridSpan w:val="4"/>
            <w:shd w:val="clear" w:color="auto" w:fill="F2DBDB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bCs w:val="0"/>
                <w:color w:val="000000"/>
                <w:lang w:val="en-US"/>
              </w:rPr>
              <w:t>I I четверть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10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ноября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08545E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23" w:lineRule="atLeast"/>
              <w:textAlignment w:val="baseline"/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265 лет </w:t>
            </w:r>
            <w:r w:rsidRPr="00FC163A">
              <w:rPr>
                <w:color w:val="000000"/>
                <w:bdr w:val="none" w:sz="0" w:space="0" w:color="auto" w:frame="1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</w:rPr>
              <w:t> Иоганна Кристофа Фридриха Шиллера, </w:t>
            </w:r>
            <w:r w:rsidRPr="00FC163A">
              <w:rPr>
                <w:color w:val="000000"/>
                <w:bdr w:val="none" w:sz="0" w:space="0" w:color="auto" w:frame="1"/>
              </w:rPr>
              <w:t>немецкого писателя (1759 – 1805)</w:t>
            </w:r>
          </w:p>
          <w:p w:rsidR="0008545E" w:rsidRPr="00FC163A" w:rsidRDefault="0008545E" w:rsidP="0008545E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23" w:lineRule="atLeast"/>
              <w:textAlignment w:val="baseline"/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130 лет</w:t>
            </w:r>
            <w:r w:rsidRPr="00FC163A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</w:rPr>
              <w:t>Георгия Владимировича Иванова,</w:t>
            </w:r>
            <w:r w:rsidRPr="00FC163A">
              <w:rPr>
                <w:color w:val="000000"/>
                <w:bdr w:val="none" w:sz="0" w:space="0" w:color="auto" w:frame="1"/>
              </w:rPr>
              <w:t> русского поэта, прозаика, критика русского зарубежья (1894 – 1958)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20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ноября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hd w:val="clear" w:color="auto" w:fill="FFFFFF"/>
              <w:spacing w:before="0" w:beforeAutospacing="0" w:after="0" w:afterAutospacing="0" w:line="223" w:lineRule="atLeast"/>
              <w:ind w:left="720"/>
              <w:textAlignment w:val="baseline"/>
              <w:rPr>
                <w:rStyle w:val="a5"/>
                <w:color w:val="000000"/>
                <w:bdr w:val="none" w:sz="0" w:space="0" w:color="auto" w:frame="1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155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Зинаиды Николаевны Гиппиус, </w:t>
            </w:r>
            <w:r w:rsidRPr="00FC163A">
              <w:rPr>
                <w:color w:val="000000"/>
                <w:shd w:val="clear" w:color="auto" w:fill="FFFFFF"/>
              </w:rPr>
              <w:t>поэтессы, писательницы (1869 – 1945)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22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ноября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День Словарей и Энциклопедий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shd w:val="clear" w:color="auto" w:fill="C6D9F1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847" w:type="dxa"/>
            <w:gridSpan w:val="4"/>
            <w:shd w:val="clear" w:color="auto" w:fill="C6D9F1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18 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декабря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hd w:val="clear" w:color="auto" w:fill="FFFFFF"/>
              <w:spacing w:before="0" w:beforeAutospacing="0" w:after="0" w:afterAutospacing="0" w:line="223" w:lineRule="atLeast"/>
              <w:ind w:left="720"/>
              <w:textAlignment w:val="baseline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205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Якова Петровича Полонского, </w:t>
            </w:r>
            <w:r w:rsidRPr="00FC163A">
              <w:rPr>
                <w:color w:val="000000"/>
                <w:shd w:val="clear" w:color="auto" w:fill="FFFFFF"/>
              </w:rPr>
              <w:t>поэта и прозаика, литературного критика, журналиста (1819 – 1898)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29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ноября</w:t>
            </w:r>
          </w:p>
        </w:tc>
        <w:tc>
          <w:tcPr>
            <w:tcW w:w="8847" w:type="dxa"/>
            <w:gridSpan w:val="4"/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День буквы «Ё»</w:t>
            </w:r>
          </w:p>
        </w:tc>
      </w:tr>
      <w:tr w:rsidR="0008545E" w:rsidRPr="00FC163A" w:rsidTr="00931153">
        <w:tblPrEx>
          <w:jc w:val="center"/>
          <w:tblInd w:w="0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06" w:type="dxa"/>
          <w:jc w:val="center"/>
        </w:trPr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14</w:t>
            </w:r>
          </w:p>
          <w:p w:rsidR="0008545E" w:rsidRPr="00FC163A" w:rsidRDefault="0008545E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декабря</w:t>
            </w:r>
          </w:p>
        </w:tc>
        <w:tc>
          <w:tcPr>
            <w:tcW w:w="8847" w:type="dxa"/>
            <w:gridSpan w:val="4"/>
            <w:tcBorders>
              <w:bottom w:val="single" w:sz="4" w:space="0" w:color="auto"/>
            </w:tcBorders>
          </w:tcPr>
          <w:p w:rsidR="0008545E" w:rsidRPr="00FC163A" w:rsidRDefault="0008545E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color w:val="333333"/>
              </w:rPr>
              <w:t>День Наума Грамотника (день памяти пророка Наума - покровителя ума, знаний, праздник грамоты, праздник посвящения в ученики)</w:t>
            </w:r>
          </w:p>
        </w:tc>
      </w:tr>
    </w:tbl>
    <w:p w:rsidR="0008545E" w:rsidRDefault="0008545E" w:rsidP="00BD442E">
      <w:pPr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br/>
      </w:r>
    </w:p>
    <w:tbl>
      <w:tblPr>
        <w:tblpPr w:leftFromText="180" w:rightFromText="180" w:vertAnchor="page" w:horzAnchor="margin" w:tblpXSpec="center" w:tblpY="1786"/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682"/>
      </w:tblGrid>
      <w:tr w:rsidR="00D55F21" w:rsidRPr="00FC163A" w:rsidTr="00D55F21">
        <w:trPr>
          <w:trHeight w:val="446"/>
        </w:trPr>
        <w:tc>
          <w:tcPr>
            <w:tcW w:w="1632" w:type="dxa"/>
            <w:shd w:val="clear" w:color="auto" w:fill="F2DBDB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682" w:type="dxa"/>
            <w:shd w:val="clear" w:color="auto" w:fill="F2DBDB"/>
          </w:tcPr>
          <w:p w:rsidR="00D55F21" w:rsidRPr="00B1302F" w:rsidRDefault="00D55F21" w:rsidP="00D55F21">
            <w:pPr>
              <w:pStyle w:val="a8"/>
              <w:spacing w:before="0" w:beforeAutospacing="0" w:after="0" w:afterAutospacing="0"/>
              <w:ind w:left="720"/>
              <w:rPr>
                <w:rStyle w:val="a5"/>
                <w:bCs w:val="0"/>
                <w:color w:val="000000"/>
                <w:sz w:val="32"/>
                <w:szCs w:val="32"/>
              </w:rPr>
            </w:pPr>
            <w:r w:rsidRPr="00B1302F">
              <w:rPr>
                <w:rStyle w:val="a5"/>
                <w:bCs w:val="0"/>
                <w:color w:val="000000"/>
                <w:sz w:val="32"/>
                <w:szCs w:val="32"/>
                <w:lang w:val="en-US"/>
              </w:rPr>
              <w:t>III четверть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 xml:space="preserve">5 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ind w:left="72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105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Николая Ивановича Сладкова, </w:t>
            </w:r>
            <w:r w:rsidRPr="00FC163A">
              <w:rPr>
                <w:color w:val="000000"/>
                <w:shd w:val="clear" w:color="auto" w:fill="FFFFFF"/>
              </w:rPr>
              <w:t>писателя (1920 – 1996)</w:t>
            </w: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  <w:vAlign w:val="bottom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6</w:t>
            </w:r>
          </w:p>
          <w:p w:rsidR="00D55F21" w:rsidRPr="00FC163A" w:rsidRDefault="00D55F21" w:rsidP="00D55F21">
            <w:pPr>
              <w:jc w:val="center"/>
              <w:rPr>
                <w:color w:val="000000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  <w:vAlign w:val="bottom"/>
          </w:tcPr>
          <w:p w:rsidR="00D55F21" w:rsidRPr="00FC163A" w:rsidRDefault="00D55F21" w:rsidP="00D55F21">
            <w:pPr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220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Александры Иосифовны Ишимовой, писательницы (1805 – 1881)</w:t>
            </w:r>
          </w:p>
        </w:tc>
      </w:tr>
      <w:tr w:rsidR="00D55F21" w:rsidRPr="00FC163A" w:rsidTr="00D55F21">
        <w:trPr>
          <w:trHeight w:val="455"/>
        </w:trPr>
        <w:tc>
          <w:tcPr>
            <w:tcW w:w="1632" w:type="dxa"/>
            <w:vAlign w:val="bottom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7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  <w:vAlign w:val="bottom"/>
          </w:tcPr>
          <w:p w:rsidR="00D55F21" w:rsidRPr="00FC163A" w:rsidRDefault="00D55F21" w:rsidP="00D55F21">
            <w:pPr>
              <w:rPr>
                <w:rStyle w:val="a5"/>
                <w:color w:val="000000"/>
                <w:bdr w:val="none" w:sz="0" w:space="0" w:color="auto" w:frame="1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100 лет</w:t>
            </w:r>
            <w:r w:rsidRPr="00FC163A">
              <w:rPr>
                <w:color w:val="000000"/>
                <w:shd w:val="clear" w:color="auto" w:fill="FFFFFF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Джеральда Малькольма Даррела,</w:t>
            </w:r>
            <w:r w:rsidRPr="00FC163A">
              <w:rPr>
                <w:color w:val="000000"/>
                <w:shd w:val="clear" w:color="auto" w:fill="FFFFFF"/>
              </w:rPr>
              <w:t> английского зоолога и писателя (1925 – 1995)</w:t>
            </w: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12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110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Вадима Сегеевича Шефнера, </w:t>
            </w:r>
            <w:r w:rsidRPr="00FC163A">
              <w:rPr>
                <w:color w:val="000000"/>
                <w:shd w:val="clear" w:color="auto" w:fill="FFFFFF"/>
              </w:rPr>
              <w:t>поэта, прозаика (1915 – 2002)</w:t>
            </w:r>
          </w:p>
        </w:tc>
      </w:tr>
      <w:tr w:rsidR="00D55F21" w:rsidRPr="00FC163A" w:rsidTr="00D55F21">
        <w:trPr>
          <w:trHeight w:val="1050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15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 лет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 дня рождения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Александра Сергеевича Грибоедова,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поэта (1795 – 1829)</w:t>
            </w:r>
          </w:p>
          <w:p w:rsidR="00D55F21" w:rsidRPr="00FC163A" w:rsidRDefault="00D55F21" w:rsidP="00D55F21">
            <w:pPr>
              <w:pStyle w:val="ad"/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лет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Евгения Ивановича Носова,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писателя (1925 – 2002)</w:t>
            </w:r>
          </w:p>
        </w:tc>
      </w:tr>
      <w:tr w:rsidR="00D55F21" w:rsidRPr="00FC163A" w:rsidTr="00D55F21">
        <w:trPr>
          <w:trHeight w:val="455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19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125 лет</w:t>
            </w:r>
            <w:r w:rsidRPr="00FC163A">
              <w:rPr>
                <w:color w:val="000000"/>
                <w:shd w:val="clear" w:color="auto" w:fill="FFFFFF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Михаила Васильевича Исаковского,</w:t>
            </w:r>
            <w:r w:rsidRPr="00FC163A">
              <w:rPr>
                <w:color w:val="000000"/>
                <w:shd w:val="clear" w:color="auto" w:fill="FFFFFF"/>
              </w:rPr>
              <w:t> поэта (1900 – 1973)</w:t>
            </w: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29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января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165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Антона Павловича Чехова, </w:t>
            </w:r>
            <w:r w:rsidRPr="00FC163A">
              <w:rPr>
                <w:color w:val="000000"/>
                <w:shd w:val="clear" w:color="auto" w:fill="FFFFFF"/>
              </w:rPr>
              <w:t>писателя (1860 – 1904)</w:t>
            </w:r>
          </w:p>
        </w:tc>
      </w:tr>
      <w:tr w:rsidR="00D55F21" w:rsidRPr="00FC163A" w:rsidTr="00D55F21">
        <w:trPr>
          <w:trHeight w:val="223"/>
        </w:trPr>
        <w:tc>
          <w:tcPr>
            <w:tcW w:w="1632" w:type="dxa"/>
            <w:shd w:val="clear" w:color="auto" w:fill="C6D9F1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682" w:type="dxa"/>
            <w:shd w:val="clear" w:color="auto" w:fill="C6D9F1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55F21" w:rsidRPr="00FC163A" w:rsidTr="00D55F21">
        <w:trPr>
          <w:trHeight w:val="884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8 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февраля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День российской науки</w:t>
            </w:r>
          </w:p>
          <w:p w:rsidR="00D55F21" w:rsidRPr="00FC163A" w:rsidRDefault="00D55F21" w:rsidP="00D55F2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5"/>
                <w:b w:val="0"/>
                <w:bCs w:val="0"/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</w:rPr>
              <w:t>125 лет </w:t>
            </w:r>
            <w:r w:rsidRPr="00FC163A">
              <w:rPr>
                <w:color w:val="000000"/>
                <w:bdr w:val="none" w:sz="0" w:space="0" w:color="auto" w:frame="1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</w:rPr>
              <w:t> Льва Васильевича Успенского, </w:t>
            </w:r>
            <w:r w:rsidRPr="00FC163A">
              <w:rPr>
                <w:color w:val="000000"/>
                <w:bdr w:val="none" w:sz="0" w:space="0" w:color="auto" w:frame="1"/>
              </w:rPr>
              <w:t>писателя, автора книг по занимательному языкознанию (1900 – 1978)</w:t>
            </w:r>
          </w:p>
        </w:tc>
      </w:tr>
      <w:tr w:rsidR="00D55F21" w:rsidRPr="00FC163A" w:rsidTr="00D55F21">
        <w:trPr>
          <w:trHeight w:val="827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10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февраля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памяти А. С. Пушкина</w:t>
            </w:r>
          </w:p>
          <w:p w:rsidR="00D55F21" w:rsidRPr="00FC163A" w:rsidRDefault="00D55F21" w:rsidP="00D55F21">
            <w:pPr>
              <w:pStyle w:val="ad"/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textAlignment w:val="baseline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 лет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Бориса Леонидовича Пастернака,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писателя, поэта (1890 – 1960)</w:t>
            </w:r>
          </w:p>
        </w:tc>
      </w:tr>
      <w:tr w:rsidR="00D55F21" w:rsidRPr="00FC163A" w:rsidTr="00D55F21">
        <w:trPr>
          <w:trHeight w:val="587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14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февраля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170 лет</w:t>
            </w:r>
            <w:r w:rsidRPr="00FC163A">
              <w:rPr>
                <w:color w:val="000000"/>
                <w:shd w:val="clear" w:color="auto" w:fill="FFFFFF"/>
              </w:rPr>
              <w:t> 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Всеволода Михайловича Гаршина,</w:t>
            </w:r>
            <w:r w:rsidRPr="00FC163A">
              <w:rPr>
                <w:color w:val="000000"/>
                <w:shd w:val="clear" w:color="auto" w:fill="FFFFFF"/>
              </w:rPr>
              <w:t> писателя (1855 – 1888)</w:t>
            </w: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20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февраля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Международный день родного языка</w:t>
            </w:r>
          </w:p>
        </w:tc>
      </w:tr>
      <w:tr w:rsidR="00D55F21" w:rsidRPr="00FC163A" w:rsidTr="00D55F21">
        <w:trPr>
          <w:trHeight w:val="587"/>
        </w:trPr>
        <w:tc>
          <w:tcPr>
            <w:tcW w:w="1632" w:type="dxa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28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февраля</w:t>
            </w:r>
          </w:p>
        </w:tc>
        <w:tc>
          <w:tcPr>
            <w:tcW w:w="8682" w:type="dxa"/>
          </w:tcPr>
          <w:p w:rsidR="00D55F21" w:rsidRPr="00FC163A" w:rsidRDefault="00D55F21" w:rsidP="00D55F21">
            <w:pPr>
              <w:pStyle w:val="a8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105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Федора Александровича Абрамова, </w:t>
            </w:r>
            <w:r w:rsidRPr="00FC163A">
              <w:rPr>
                <w:color w:val="000000"/>
                <w:shd w:val="clear" w:color="auto" w:fill="FFFFFF"/>
              </w:rPr>
              <w:t>писателя (1920 – 1983)</w:t>
            </w:r>
          </w:p>
        </w:tc>
      </w:tr>
      <w:tr w:rsidR="00D55F21" w:rsidRPr="00FC163A" w:rsidTr="00D55F21">
        <w:trPr>
          <w:trHeight w:val="223"/>
        </w:trPr>
        <w:tc>
          <w:tcPr>
            <w:tcW w:w="1632" w:type="dxa"/>
            <w:shd w:val="clear" w:color="auto" w:fill="C6D9F1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682" w:type="dxa"/>
            <w:shd w:val="clear" w:color="auto" w:fill="C6D9F1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55F21" w:rsidRPr="00FC163A" w:rsidTr="00D55F21">
        <w:trPr>
          <w:trHeight w:val="455"/>
        </w:trPr>
        <w:tc>
          <w:tcPr>
            <w:tcW w:w="163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2 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225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Евгения Абрамовича Баратынского, </w:t>
            </w:r>
            <w:r w:rsidRPr="00FC163A">
              <w:rPr>
                <w:color w:val="000000"/>
                <w:shd w:val="clear" w:color="auto" w:fill="FFFFFF"/>
              </w:rPr>
              <w:t>поэта (1800 – 1844)</w:t>
            </w:r>
          </w:p>
        </w:tc>
      </w:tr>
      <w:tr w:rsidR="00D55F21" w:rsidRPr="00FC163A" w:rsidTr="00D55F21">
        <w:trPr>
          <w:trHeight w:val="446"/>
        </w:trPr>
        <w:tc>
          <w:tcPr>
            <w:tcW w:w="163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6 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210 лет</w:t>
            </w:r>
            <w:r w:rsidRPr="00FC163A">
              <w:rPr>
                <w:color w:val="000000"/>
                <w:shd w:val="clear" w:color="auto" w:fill="FFFFFF"/>
              </w:rPr>
              <w:t> со дня рождения Петра Павловича Ершова,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писателя, педагога (1815 – 1869)</w:t>
            </w:r>
          </w:p>
        </w:tc>
      </w:tr>
      <w:tr w:rsidR="00D55F21" w:rsidRPr="00FC163A" w:rsidTr="00D55F21">
        <w:trPr>
          <w:trHeight w:val="455"/>
        </w:trPr>
        <w:tc>
          <w:tcPr>
            <w:tcW w:w="163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14 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марта</w:t>
            </w:r>
          </w:p>
        </w:tc>
        <w:tc>
          <w:tcPr>
            <w:tcW w:w="868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Василия Михайловича Пескова, </w:t>
            </w:r>
            <w:r w:rsidRPr="00FC163A">
              <w:rPr>
                <w:color w:val="000000"/>
                <w:shd w:val="clear" w:color="auto" w:fill="FFFFFF"/>
              </w:rPr>
              <w:t>писателя, журналиста (1930 – 2013)</w:t>
            </w:r>
          </w:p>
        </w:tc>
      </w:tr>
      <w:tr w:rsidR="00D55F21" w:rsidRPr="00FC163A" w:rsidTr="00D55F21">
        <w:trPr>
          <w:trHeight w:val="644"/>
        </w:trPr>
        <w:tc>
          <w:tcPr>
            <w:tcW w:w="163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21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марта</w:t>
            </w:r>
          </w:p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68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Всемирный день поэзии</w:t>
            </w:r>
          </w:p>
          <w:p w:rsidR="00D55F21" w:rsidRPr="00FC163A" w:rsidRDefault="00D55F21" w:rsidP="00D55F21">
            <w:pPr>
              <w:tabs>
                <w:tab w:val="left" w:pos="7132"/>
              </w:tabs>
            </w:pPr>
            <w:r w:rsidRPr="00FC163A">
              <w:tab/>
            </w:r>
          </w:p>
        </w:tc>
      </w:tr>
      <w:tr w:rsidR="00D55F21" w:rsidRPr="00FC163A" w:rsidTr="00D55F21">
        <w:trPr>
          <w:trHeight w:val="644"/>
        </w:trPr>
        <w:tc>
          <w:tcPr>
            <w:tcW w:w="163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682" w:type="dxa"/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55F21" w:rsidRPr="00FC163A" w:rsidTr="00D55F21">
        <w:trPr>
          <w:trHeight w:val="64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682" w:type="dxa"/>
            <w:tcBorders>
              <w:bottom w:val="single" w:sz="4" w:space="0" w:color="auto"/>
            </w:tcBorders>
            <w:shd w:val="clear" w:color="auto" w:fill="FFFFFF"/>
          </w:tcPr>
          <w:p w:rsidR="00D55F21" w:rsidRPr="00FC163A" w:rsidRDefault="00D55F21" w:rsidP="00D55F21">
            <w:pPr>
              <w:pStyle w:val="a8"/>
              <w:spacing w:before="0" w:beforeAutospacing="0" w:after="0" w:afterAutospacing="0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tbl>
      <w:tblPr>
        <w:tblpPr w:leftFromText="180" w:rightFromText="180" w:vertAnchor="page" w:horzAnchor="margin" w:tblpXSpec="center" w:tblpY="1876"/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8412"/>
      </w:tblGrid>
      <w:tr w:rsidR="00931153" w:rsidRPr="00FC163A" w:rsidTr="00931153">
        <w:tc>
          <w:tcPr>
            <w:tcW w:w="1619" w:type="dxa"/>
            <w:shd w:val="clear" w:color="auto" w:fill="F2DBDB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412" w:type="dxa"/>
            <w:shd w:val="clear" w:color="auto" w:fill="F2DBDB"/>
          </w:tcPr>
          <w:p w:rsidR="00931153" w:rsidRPr="00B1302F" w:rsidRDefault="00931153" w:rsidP="00931153">
            <w:pPr>
              <w:pStyle w:val="ad"/>
              <w:spacing w:after="0" w:line="240" w:lineRule="auto"/>
              <w:rPr>
                <w:rStyle w:val="a5"/>
                <w:rFonts w:ascii="Times New Roman" w:eastAsia="Times New Roman" w:hAnsi="Times New Roman"/>
                <w:bCs w:val="0"/>
                <w:color w:val="000000"/>
                <w:sz w:val="32"/>
                <w:szCs w:val="32"/>
                <w:lang w:eastAsia="ru-RU"/>
              </w:rPr>
            </w:pPr>
            <w:r w:rsidRPr="00B1302F">
              <w:rPr>
                <w:rStyle w:val="a5"/>
                <w:rFonts w:ascii="Times New Roman" w:eastAsia="Times New Roman" w:hAnsi="Times New Roman"/>
                <w:bCs w:val="0"/>
                <w:color w:val="000000"/>
                <w:sz w:val="32"/>
                <w:szCs w:val="32"/>
                <w:lang w:val="en-US" w:eastAsia="ru-RU"/>
              </w:rPr>
              <w:t>IV четверть</w:t>
            </w:r>
          </w:p>
          <w:p w:rsidR="00931153" w:rsidRPr="00FC163A" w:rsidRDefault="00931153" w:rsidP="00931153">
            <w:pPr>
              <w:pStyle w:val="ad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  <w:p w:rsidR="00931153" w:rsidRPr="00FC163A" w:rsidRDefault="00931153" w:rsidP="00931153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 лет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Ханса Кристиана Андерсена,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датского писателя-сказочника (1805 – 1875)</w:t>
            </w: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3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d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 </w:t>
            </w:r>
            <w:r w:rsidRPr="00FC16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Юрия Марковича Нагибина, </w:t>
            </w:r>
            <w:r w:rsidRPr="00FC16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писателя (1920 – 1994)</w:t>
            </w: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10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d"/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C163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FC16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Всеволода Александровича Рождественского, </w:t>
            </w:r>
            <w:r w:rsidRPr="00FC16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поэта (1895 – 1977)</w:t>
            </w: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23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 день книги и авторского права</w:t>
            </w:r>
          </w:p>
          <w:p w:rsidR="00931153" w:rsidRPr="00FC163A" w:rsidRDefault="00931153" w:rsidP="00931153">
            <w:pPr>
              <w:pStyle w:val="ad"/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textAlignment w:val="baseline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 лет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Николая Герасимовича Помяловского,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 (1835 – 1863)</w:t>
            </w: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26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ind w:left="720"/>
              <w:rPr>
                <w:color w:val="000000"/>
                <w:shd w:val="clear" w:color="auto" w:fill="FFFFFF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365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Даниеля Дефо</w:t>
            </w:r>
            <w:r w:rsidRPr="00FC163A">
              <w:rPr>
                <w:color w:val="000000"/>
                <w:shd w:val="clear" w:color="auto" w:fill="FFFFFF"/>
              </w:rPr>
              <w:t>, английского писателя (ок. 1660 – 1731)</w:t>
            </w:r>
          </w:p>
        </w:tc>
      </w:tr>
      <w:tr w:rsidR="00931153" w:rsidRPr="00FC163A" w:rsidTr="00931153">
        <w:tc>
          <w:tcPr>
            <w:tcW w:w="1619" w:type="dxa"/>
            <w:vAlign w:val="bottom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bCs/>
                <w:color w:val="333333"/>
              </w:rPr>
              <w:t>29</w:t>
            </w:r>
          </w:p>
          <w:p w:rsidR="00931153" w:rsidRPr="00FC163A" w:rsidRDefault="00931153" w:rsidP="00931153">
            <w:pPr>
              <w:jc w:val="center"/>
              <w:rPr>
                <w:color w:val="000000"/>
              </w:rPr>
            </w:pPr>
            <w:r w:rsidRPr="00FC163A">
              <w:rPr>
                <w:b/>
                <w:bCs/>
                <w:color w:val="333333"/>
              </w:rPr>
              <w:t xml:space="preserve"> апреля</w:t>
            </w:r>
          </w:p>
        </w:tc>
        <w:tc>
          <w:tcPr>
            <w:tcW w:w="8412" w:type="dxa"/>
            <w:vAlign w:val="bottom"/>
          </w:tcPr>
          <w:p w:rsidR="00931153" w:rsidRPr="00FC163A" w:rsidRDefault="00931153" w:rsidP="00931153">
            <w:pPr>
              <w:rPr>
                <w:color w:val="000000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130 лет </w:t>
            </w:r>
            <w:r w:rsidRPr="00FC163A">
              <w:rPr>
                <w:color w:val="000000"/>
                <w:shd w:val="clear" w:color="auto" w:fill="FFFFFF"/>
              </w:rPr>
              <w:t>со дня рождения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 Владимира Яковлевича Проппа, </w:t>
            </w:r>
            <w:r w:rsidRPr="00FC163A">
              <w:rPr>
                <w:color w:val="000000"/>
                <w:shd w:val="clear" w:color="auto" w:fill="FFFFFF"/>
              </w:rPr>
              <w:t>филолога, фольклориста (1895 – 1970)</w:t>
            </w:r>
          </w:p>
        </w:tc>
      </w:tr>
      <w:tr w:rsidR="00931153" w:rsidRPr="00FC163A" w:rsidTr="00931153">
        <w:tc>
          <w:tcPr>
            <w:tcW w:w="1619" w:type="dxa"/>
            <w:shd w:val="clear" w:color="auto" w:fill="C6D9F1"/>
            <w:vAlign w:val="bottom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412" w:type="dxa"/>
            <w:shd w:val="clear" w:color="auto" w:fill="C6D9F1"/>
            <w:vAlign w:val="bottom"/>
          </w:tcPr>
          <w:p w:rsidR="00931153" w:rsidRPr="00FC163A" w:rsidRDefault="00931153" w:rsidP="00931153">
            <w:pPr>
              <w:rPr>
                <w:rStyle w:val="a5"/>
                <w:color w:val="000000"/>
                <w:bdr w:val="none" w:sz="0" w:space="0" w:color="auto" w:frame="1"/>
              </w:rPr>
            </w:pP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15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color w:val="333333"/>
              </w:rPr>
            </w:pPr>
            <w:r w:rsidRPr="00FC163A">
              <w:rPr>
                <w:b/>
                <w:color w:val="333333"/>
              </w:rPr>
              <w:t>мая</w:t>
            </w:r>
          </w:p>
        </w:tc>
        <w:tc>
          <w:tcPr>
            <w:tcW w:w="8412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760 лет </w:t>
            </w:r>
            <w:r w:rsidRPr="00FC163A">
              <w:rPr>
                <w:color w:val="000000"/>
                <w:shd w:val="clear" w:color="auto" w:fill="FFFFFF"/>
              </w:rPr>
              <w:t>со дня рождения </w:t>
            </w:r>
            <w:r w:rsidRPr="00FC163A"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Алигьери Данте, </w:t>
            </w:r>
            <w:r w:rsidRPr="00FC163A">
              <w:rPr>
                <w:color w:val="000000"/>
                <w:shd w:val="clear" w:color="auto" w:fill="FFFFFF"/>
              </w:rPr>
              <w:t>итальянского поэта (1265 – 1321)</w:t>
            </w:r>
          </w:p>
        </w:tc>
      </w:tr>
      <w:tr w:rsidR="00931153" w:rsidRPr="00FC163A" w:rsidTr="00931153">
        <w:tc>
          <w:tcPr>
            <w:tcW w:w="1619" w:type="dxa"/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 xml:space="preserve">16 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мая</w:t>
            </w:r>
          </w:p>
        </w:tc>
        <w:tc>
          <w:tcPr>
            <w:tcW w:w="8412" w:type="dxa"/>
          </w:tcPr>
          <w:p w:rsidR="00931153" w:rsidRPr="00FC163A" w:rsidRDefault="00931153" w:rsidP="00931153">
            <w:r w:rsidRPr="00FC163A">
              <w:rPr>
                <w:b/>
                <w:bCs/>
                <w:color w:val="000000"/>
              </w:rPr>
              <w:t>115 лет </w:t>
            </w:r>
            <w:r w:rsidRPr="006867EE">
              <w:rPr>
                <w:color w:val="000000"/>
                <w:bdr w:val="none" w:sz="0" w:space="0" w:color="auto" w:frame="1"/>
                <w:shd w:val="clear" w:color="auto" w:fill="FFFFFF"/>
              </w:rPr>
              <w:t>со дня рождения</w:t>
            </w:r>
            <w:r w:rsidRPr="00FC163A">
              <w:rPr>
                <w:b/>
                <w:bCs/>
                <w:color w:val="000000"/>
              </w:rPr>
              <w:t> Ольги Федоровны Бергоггольц, </w:t>
            </w:r>
            <w:r w:rsidRPr="006867EE">
              <w:rPr>
                <w:color w:val="000000"/>
                <w:bdr w:val="none" w:sz="0" w:space="0" w:color="auto" w:frame="1"/>
                <w:shd w:val="clear" w:color="auto" w:fill="FFFFFF"/>
              </w:rPr>
              <w:t>поэтессы (1910 – 1975)</w:t>
            </w:r>
          </w:p>
        </w:tc>
      </w:tr>
      <w:tr w:rsidR="00931153" w:rsidRPr="00FC163A" w:rsidTr="00931153">
        <w:trPr>
          <w:trHeight w:val="1620"/>
        </w:trPr>
        <w:tc>
          <w:tcPr>
            <w:tcW w:w="1619" w:type="dxa"/>
            <w:tcBorders>
              <w:bottom w:val="single" w:sz="4" w:space="0" w:color="auto"/>
            </w:tcBorders>
          </w:tcPr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C163A">
              <w:rPr>
                <w:b/>
                <w:color w:val="333333"/>
              </w:rPr>
              <w:t>24</w:t>
            </w:r>
          </w:p>
          <w:p w:rsidR="00931153" w:rsidRPr="00FC163A" w:rsidRDefault="00931153" w:rsidP="0093115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FC163A">
              <w:rPr>
                <w:b/>
                <w:color w:val="333333"/>
              </w:rPr>
              <w:t>мая</w:t>
            </w:r>
          </w:p>
        </w:tc>
        <w:tc>
          <w:tcPr>
            <w:tcW w:w="8412" w:type="dxa"/>
            <w:tcBorders>
              <w:bottom w:val="single" w:sz="4" w:space="0" w:color="auto"/>
            </w:tcBorders>
          </w:tcPr>
          <w:p w:rsidR="00931153" w:rsidRPr="00FC163A" w:rsidRDefault="00931153" w:rsidP="00931153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931153" w:rsidRPr="00FC163A" w:rsidRDefault="00931153" w:rsidP="00931153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лет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дня рождения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Михаила Александровича Шолохова, </w:t>
            </w:r>
            <w:r w:rsidRPr="00FC163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писателя (1905 – 1984)</w:t>
            </w:r>
          </w:p>
          <w:p w:rsidR="00931153" w:rsidRPr="00FC163A" w:rsidRDefault="00931153" w:rsidP="00931153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 лет</w:t>
            </w:r>
            <w:r w:rsidRPr="006867E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FC16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Иосифа Александровича Бродского,</w:t>
            </w:r>
            <w:r w:rsidRPr="006867E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поэта, драматурга, переводчика (1940 – 1996)</w:t>
            </w:r>
          </w:p>
        </w:tc>
      </w:tr>
    </w:tbl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p w:rsidR="0008545E" w:rsidRDefault="0008545E" w:rsidP="00BD442E">
      <w:pPr>
        <w:outlineLvl w:val="0"/>
        <w:rPr>
          <w:color w:val="0000FF"/>
          <w:sz w:val="40"/>
          <w:szCs w:val="40"/>
        </w:rPr>
      </w:pPr>
    </w:p>
    <w:p w:rsidR="00FD359A" w:rsidRDefault="0008545E" w:rsidP="00BD442E">
      <w:pPr>
        <w:outlineLvl w:val="0"/>
        <w:rPr>
          <w:color w:val="0000FF"/>
          <w:sz w:val="40"/>
          <w:szCs w:val="40"/>
        </w:rPr>
      </w:pPr>
      <w:r w:rsidRPr="0008545E">
        <w:rPr>
          <w:color w:val="0000FF"/>
          <w:sz w:val="40"/>
          <w:szCs w:val="40"/>
        </w:rPr>
        <w:t>Индивидуальная работа:</w:t>
      </w:r>
    </w:p>
    <w:tbl>
      <w:tblPr>
        <w:tblpPr w:leftFromText="180" w:rightFromText="180" w:vertAnchor="text" w:horzAnchor="margin" w:tblpY="153"/>
        <w:tblW w:w="9643" w:type="dxa"/>
        <w:tblLook w:val="01E0" w:firstRow="1" w:lastRow="1" w:firstColumn="1" w:lastColumn="1" w:noHBand="0" w:noVBand="0"/>
      </w:tblPr>
      <w:tblGrid>
        <w:gridCol w:w="522"/>
        <w:gridCol w:w="7563"/>
        <w:gridCol w:w="1558"/>
      </w:tblGrid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Содержание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о прочитанном.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о новых книгах, поступивших в библиотеку.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</w:t>
            </w:r>
          </w:p>
        </w:tc>
      </w:tr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Выставка-обзор « Внимание,  новые книги 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</w:t>
            </w:r>
          </w:p>
        </w:tc>
      </w:tr>
      <w:tr w:rsidR="00FD359A" w:rsidTr="00FD359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Оформить плакат « Лучшие  читатели нашей библ.»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A" w:rsidRDefault="00FD359A" w:rsidP="00FD35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1четверть</w:t>
            </w:r>
          </w:p>
        </w:tc>
      </w:tr>
    </w:tbl>
    <w:p w:rsidR="00FD359A" w:rsidRDefault="00FD359A" w:rsidP="00BD442E">
      <w:pPr>
        <w:outlineLvl w:val="0"/>
        <w:rPr>
          <w:color w:val="0000FF"/>
          <w:sz w:val="40"/>
          <w:szCs w:val="40"/>
        </w:rPr>
      </w:pPr>
    </w:p>
    <w:p w:rsidR="00FD359A" w:rsidRDefault="00FD359A" w:rsidP="00BD442E">
      <w:pPr>
        <w:outlineLvl w:val="0"/>
        <w:rPr>
          <w:color w:val="0000FF"/>
          <w:sz w:val="40"/>
          <w:szCs w:val="40"/>
        </w:rPr>
      </w:pPr>
    </w:p>
    <w:p w:rsidR="00FD359A" w:rsidRDefault="00FD359A" w:rsidP="00BD442E">
      <w:pPr>
        <w:outlineLvl w:val="0"/>
        <w:rPr>
          <w:color w:val="0000FF"/>
          <w:sz w:val="40"/>
          <w:szCs w:val="40"/>
        </w:rPr>
      </w:pPr>
    </w:p>
    <w:p w:rsidR="006D238E" w:rsidRPr="00CE1A8F" w:rsidRDefault="006D238E" w:rsidP="00CE1A8F">
      <w:pPr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Обслуживание читателей: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563"/>
        <w:gridCol w:w="1558"/>
      </w:tblGrid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Содержание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Привлечение в библиотеку читателей: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оформить распорядок работы библиотеки,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сверить списки уч-ся по классам,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провести обзоры новых книг и журналов по классам,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подбор литературы для написания докладов и рефератов,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помощь в подготовке к общешкольным и классным мероприятиям,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работа с задолжниками,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-организовать запись в библиотеку первоклассников.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Для этого: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Оформить выставку книг « Для тех, кто учится читать»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б)Провести посвящение в читатели, « Прощание с азбукой»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в) Провести обзоры детских книг и новых поступлений.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подготовить и провести «Неделю детской книги» (план прилагается).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:rsidR="006D238E" w:rsidRPr="00895E3C" w:rsidRDefault="006D238E" w:rsidP="006D531F">
            <w:pPr>
              <w:rPr>
                <w:sz w:val="32"/>
                <w:szCs w:val="32"/>
              </w:rPr>
            </w:pPr>
          </w:p>
          <w:p w:rsidR="006D238E" w:rsidRPr="00895E3C" w:rsidRDefault="006D238E" w:rsidP="006D531F">
            <w:pPr>
              <w:rPr>
                <w:sz w:val="32"/>
                <w:szCs w:val="32"/>
              </w:rPr>
            </w:pPr>
          </w:p>
          <w:p w:rsidR="006D238E" w:rsidRPr="00895E3C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F27420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  <w:p w:rsidR="00F27420" w:rsidRDefault="00F27420" w:rsidP="00F27420">
            <w:pPr>
              <w:rPr>
                <w:sz w:val="32"/>
                <w:szCs w:val="32"/>
              </w:rPr>
            </w:pPr>
          </w:p>
          <w:p w:rsidR="006D238E" w:rsidRDefault="00F27420" w:rsidP="00F274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:rsidR="00EA068E" w:rsidRDefault="00EA068E" w:rsidP="00F27420">
            <w:pPr>
              <w:jc w:val="center"/>
              <w:rPr>
                <w:sz w:val="32"/>
                <w:szCs w:val="32"/>
              </w:rPr>
            </w:pPr>
          </w:p>
          <w:p w:rsidR="00EA068E" w:rsidRDefault="00EA068E" w:rsidP="00F27420">
            <w:pPr>
              <w:jc w:val="center"/>
              <w:rPr>
                <w:sz w:val="32"/>
                <w:szCs w:val="32"/>
              </w:rPr>
            </w:pPr>
          </w:p>
          <w:p w:rsidR="00EA068E" w:rsidRDefault="00EA068E" w:rsidP="00F27420">
            <w:pPr>
              <w:jc w:val="center"/>
              <w:rPr>
                <w:sz w:val="32"/>
                <w:szCs w:val="32"/>
              </w:rPr>
            </w:pPr>
          </w:p>
          <w:p w:rsidR="00EA068E" w:rsidRPr="00F27420" w:rsidRDefault="00EA068E" w:rsidP="00F274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6D238E">
        <w:trPr>
          <w:trHeight w:val="709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Руководство чтением: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провести беседы: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 о правилах библиотеки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 выбор книг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 правила обращения с книгой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 правила пользования книгой с выставки,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регулярно проводить рекомендательные беседы о прочитанном при обмене книг читателями,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регулярно изучать интересы читателей.</w:t>
            </w:r>
          </w:p>
          <w:p w:rsidR="000522A1" w:rsidRPr="00895E3C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-оформить плакат « Лучшие читатели нашей библиотеки».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1четверть</w:t>
            </w:r>
          </w:p>
        </w:tc>
      </w:tr>
    </w:tbl>
    <w:p w:rsidR="006D238E" w:rsidRDefault="006D238E" w:rsidP="006D238E">
      <w:pPr>
        <w:jc w:val="both"/>
        <w:outlineLvl w:val="0"/>
        <w:rPr>
          <w:sz w:val="40"/>
          <w:szCs w:val="40"/>
        </w:rPr>
      </w:pPr>
    </w:p>
    <w:p w:rsidR="00BD442E" w:rsidRDefault="00BD442E" w:rsidP="006D238E">
      <w:pPr>
        <w:jc w:val="both"/>
        <w:outlineLvl w:val="0"/>
        <w:rPr>
          <w:color w:val="0000FF"/>
          <w:sz w:val="40"/>
          <w:szCs w:val="40"/>
        </w:rPr>
      </w:pPr>
    </w:p>
    <w:p w:rsidR="006D238E" w:rsidRDefault="006D238E" w:rsidP="006D238E">
      <w:pPr>
        <w:jc w:val="both"/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Работа с библиотечным активом:</w:t>
      </w:r>
    </w:p>
    <w:p w:rsidR="006D238E" w:rsidRPr="00895E3C" w:rsidRDefault="006D238E" w:rsidP="006D238E">
      <w:pPr>
        <w:jc w:val="both"/>
        <w:outlineLvl w:val="0"/>
        <w:rPr>
          <w:color w:val="0000FF"/>
          <w:sz w:val="40"/>
          <w:szCs w:val="4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693"/>
        <w:gridCol w:w="1428"/>
      </w:tblGrid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40"/>
                <w:szCs w:val="4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4" w:rsidRDefault="00871154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выбрать библиотечных секторов в каждом классе</w:t>
            </w:r>
          </w:p>
          <w:p w:rsidR="00871154" w:rsidRDefault="00871154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провести беседу с библиотечными секторами</w:t>
            </w:r>
          </w:p>
          <w:p w:rsidR="00871154" w:rsidRDefault="00871154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выделить актив читателей (работа с формулярами)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провести занятия по работе с фондом,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обработка книг,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принимать акти</w:t>
            </w:r>
            <w:r w:rsidR="00871154">
              <w:rPr>
                <w:sz w:val="32"/>
                <w:szCs w:val="32"/>
              </w:rPr>
              <w:t>вное участие в проведении рейда «Береги школьный учебник»</w:t>
            </w:r>
            <w:r>
              <w:rPr>
                <w:sz w:val="32"/>
                <w:szCs w:val="32"/>
              </w:rPr>
              <w:t xml:space="preserve"> по сохранности</w:t>
            </w:r>
            <w:r w:rsidR="004D2B44">
              <w:rPr>
                <w:sz w:val="32"/>
                <w:szCs w:val="32"/>
              </w:rPr>
              <w:t xml:space="preserve"> и обертывании</w:t>
            </w:r>
            <w:r>
              <w:rPr>
                <w:sz w:val="32"/>
                <w:szCs w:val="32"/>
              </w:rPr>
              <w:t xml:space="preserve"> учебников,</w:t>
            </w:r>
          </w:p>
          <w:p w:rsidR="00871154" w:rsidRDefault="00871154" w:rsidP="00871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выделить актив читателей (работа с формулярами)</w:t>
            </w:r>
          </w:p>
          <w:p w:rsidR="00871154" w:rsidRDefault="00871154" w:rsidP="008711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показ презентации по рейду « Береги школьный учебник»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привлекать актив к массовой работе,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работа с задолжниками,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</w:tc>
      </w:tr>
    </w:tbl>
    <w:p w:rsidR="006D238E" w:rsidRDefault="006D238E" w:rsidP="006D238E">
      <w:pPr>
        <w:jc w:val="both"/>
        <w:outlineLvl w:val="0"/>
        <w:rPr>
          <w:sz w:val="40"/>
          <w:szCs w:val="40"/>
        </w:rPr>
      </w:pPr>
    </w:p>
    <w:p w:rsidR="006D238E" w:rsidRDefault="006D238E" w:rsidP="006D238E">
      <w:pPr>
        <w:jc w:val="both"/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Работа с родителями:</w:t>
      </w:r>
    </w:p>
    <w:p w:rsidR="006D238E" w:rsidRDefault="006D238E" w:rsidP="006D238E">
      <w:pPr>
        <w:rPr>
          <w:sz w:val="32"/>
          <w:szCs w:val="3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791"/>
        <w:gridCol w:w="1330"/>
      </w:tblGrid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Содержание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 Выступление на родительских собраниях и при индивидуальной беседе информировать родителей о пользовании б-кой их детьми,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подготовить информацию для родителей о новых учебниках и новых поступлениях в фонд библиотеки,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оформить выставку книг и публикаций «Родителями быть не просто»,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организовать цикл выставок книг к родительским собраниям (по темам собраний)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оформить стенд «Примите наши советы», «О семейном чтении»,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книжная выставка: «  Семейная педагогика»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</w:tbl>
    <w:p w:rsidR="006D238E" w:rsidRDefault="006D238E" w:rsidP="006D238E">
      <w:pPr>
        <w:jc w:val="both"/>
        <w:outlineLvl w:val="0"/>
        <w:rPr>
          <w:color w:val="0000FF"/>
          <w:sz w:val="40"/>
          <w:szCs w:val="40"/>
        </w:rPr>
      </w:pPr>
    </w:p>
    <w:p w:rsidR="00BD442E" w:rsidRDefault="006D238E" w:rsidP="00D3764E">
      <w:pPr>
        <w:jc w:val="both"/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     </w:t>
      </w:r>
    </w:p>
    <w:p w:rsidR="00BD442E" w:rsidRDefault="00BD442E" w:rsidP="00D3764E">
      <w:pPr>
        <w:jc w:val="both"/>
        <w:outlineLvl w:val="0"/>
        <w:rPr>
          <w:color w:val="0000FF"/>
          <w:sz w:val="40"/>
          <w:szCs w:val="40"/>
        </w:rPr>
      </w:pPr>
    </w:p>
    <w:p w:rsidR="00BD442E" w:rsidRDefault="00BD442E" w:rsidP="00D3764E">
      <w:pPr>
        <w:jc w:val="both"/>
        <w:outlineLvl w:val="0"/>
        <w:rPr>
          <w:color w:val="0000FF"/>
          <w:sz w:val="40"/>
          <w:szCs w:val="40"/>
        </w:rPr>
      </w:pPr>
    </w:p>
    <w:p w:rsidR="006D238E" w:rsidRPr="00D3764E" w:rsidRDefault="006D238E" w:rsidP="00D3764E">
      <w:pPr>
        <w:jc w:val="both"/>
        <w:outlineLvl w:val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Работа с педагогическим коллективом: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790"/>
        <w:gridCol w:w="1331"/>
      </w:tblGrid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Совместная работа по составлению заказа на учебно-методические документы;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обзоры новых поступлений по предметам на МО;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информация классных руководителей о чтении детей;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информация о новых программах и учебниках;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стенд: « Внимание новые книги»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Уроки выбора</w:t>
            </w:r>
            <w:r w:rsidR="002D575F">
              <w:rPr>
                <w:sz w:val="32"/>
                <w:szCs w:val="32"/>
              </w:rPr>
              <w:t xml:space="preserve"> профессии. «Сделай свой выбор».</w:t>
            </w:r>
          </w:p>
          <w:p w:rsidR="002D575F" w:rsidRDefault="002D575F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-подбор материала по правовому воспитанию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подбор книг в помощь проведению предметных недель, общешкольных и классных мероприятий;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т.г.   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</w:tc>
      </w:tr>
    </w:tbl>
    <w:p w:rsidR="00F27420" w:rsidRDefault="00F27420" w:rsidP="00D3764E">
      <w:pPr>
        <w:outlineLvl w:val="0"/>
        <w:rPr>
          <w:b/>
          <w:color w:val="FF0000"/>
          <w:sz w:val="40"/>
          <w:szCs w:val="40"/>
        </w:rPr>
      </w:pPr>
    </w:p>
    <w:p w:rsidR="00594D6C" w:rsidRPr="00D3764E" w:rsidRDefault="006D238E" w:rsidP="00D3764E">
      <w:pPr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5. Реклама библиотеки.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28"/>
        <w:gridCol w:w="7690"/>
        <w:gridCol w:w="1325"/>
      </w:tblGrid>
      <w:tr w:rsidR="006D23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Содержание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Создание фирменного стиля библиотеки (единая цветовая гамма).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0772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772A8">
              <w:rPr>
                <w:sz w:val="32"/>
                <w:szCs w:val="32"/>
              </w:rPr>
              <w:t>Периодически снимать выставки и демонстрировать</w:t>
            </w:r>
            <w:r w:rsidR="009E3833">
              <w:rPr>
                <w:sz w:val="32"/>
                <w:szCs w:val="32"/>
              </w:rPr>
              <w:t xml:space="preserve"> на сайт в виде Буктрейлеров или Видеообзоров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F07A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Регулярно обновлять действующий информационный стенд.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</w:tc>
      </w:tr>
    </w:tbl>
    <w:p w:rsidR="00594D6C" w:rsidRPr="00D3764E" w:rsidRDefault="006D238E" w:rsidP="00D3764E">
      <w:pPr>
        <w:outlineLvl w:val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6. Профессиональное развитие библиотекаря.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793"/>
        <w:gridCol w:w="1328"/>
      </w:tblGrid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Содержание работы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Посещение семинаров 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 по самообразованию по теме: «Руководство чтением учащихся».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Изучать методические периодические издания по работе библиотеки. Совершенствовать традиционные </w:t>
            </w:r>
            <w:r>
              <w:rPr>
                <w:sz w:val="32"/>
                <w:szCs w:val="32"/>
              </w:rPr>
              <w:lastRenderedPageBreak/>
              <w:t>и осваивать новые библиотечные технологии.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Продолжить работу по программе АИБС </w:t>
            </w:r>
            <w:r>
              <w:rPr>
                <w:sz w:val="32"/>
                <w:szCs w:val="32"/>
                <w:lang w:val="en-US"/>
              </w:rPr>
              <w:t>MAPK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SQL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</w:t>
            </w:r>
          </w:p>
        </w:tc>
      </w:tr>
      <w:tr w:rsidR="006D238E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Повысить качество библиотечно-информационных услуг на основе использования новых технологий: компьютеризация библиотеки, использование электронных носителей, создание видеотеки, аудиотеки и медиатеки.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</w:tbl>
    <w:p w:rsidR="00594D6C" w:rsidRPr="00D3764E" w:rsidRDefault="006D238E" w:rsidP="006D238E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План работы с учебным фондом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56"/>
        <w:gridCol w:w="7589"/>
        <w:gridCol w:w="1398"/>
      </w:tblGrid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Содержание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Составить совместно с учителями-предметниками заказ на учебники с учетом их требований и оформить его.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Согласовать и утвердить бланк-заказ администрацией школы.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 за выполнением сделанного заказа.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Прием и техническая обработка поступивших учебников: оформление накладных, запись в книгу суммарного учета, штемпелевание, оформление картотеки, занесение в электронный каталог.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Оформление отчетных документов.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Прием и выдача учебников учителям-предметникам.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Сент.-май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Информировать учителей и учащихся о новых поступлениях учебников.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Периодическое списание ветхих и устаревших учебников.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Проводить работу по сохранности учебного фонда: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рейды по классам по проверке учебного фонда,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мелкий ремонт.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 с резервным фондом учебников: ведение его учета, размещение на хранение, передача в другие школы.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Изучение и анализ использования учебного фонда.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 с каталогами, тематическими планами издательств на учебно-методическую литературу, рекомендованную Министерством образования России.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Пополнение и редактирование картотеки учебной литературы и электронного каталога.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Расстановка новых изданий в фонде.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  <w:tr w:rsidR="006D23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Оформление накладных на учебники и своевременная передача в бухгалтерию.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Default="006D238E" w:rsidP="006D531F">
            <w:pPr>
              <w:rPr>
                <w:sz w:val="32"/>
                <w:szCs w:val="32"/>
              </w:rPr>
            </w:pPr>
          </w:p>
          <w:p w:rsidR="006D238E" w:rsidRDefault="006D238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т.г.</w:t>
            </w:r>
          </w:p>
        </w:tc>
      </w:tr>
    </w:tbl>
    <w:p w:rsidR="00D3764E" w:rsidRDefault="00D3764E" w:rsidP="00D3764E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График проведения ББЗ</w:t>
      </w:r>
    </w:p>
    <w:p w:rsidR="00D3764E" w:rsidRDefault="00BD442E" w:rsidP="00D3764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на 20</w:t>
      </w:r>
      <w:r w:rsidR="00933C9F">
        <w:rPr>
          <w:b/>
          <w:color w:val="FF0000"/>
          <w:sz w:val="40"/>
          <w:szCs w:val="40"/>
        </w:rPr>
        <w:t>24-2025</w:t>
      </w:r>
      <w:r w:rsidR="00D3764E">
        <w:rPr>
          <w:b/>
          <w:color w:val="FF0000"/>
          <w:sz w:val="40"/>
          <w:szCs w:val="40"/>
        </w:rPr>
        <w:t xml:space="preserve"> учебный год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52"/>
        <w:gridCol w:w="796"/>
        <w:gridCol w:w="6722"/>
        <w:gridCol w:w="1273"/>
      </w:tblGrid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Содержание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 библиотекой. Запись в б-ку.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обращения с книгой. Правила поведения в библиотеке.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Простейший ремонт книги. Изготовление закладки.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У/рис</w:t>
            </w: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Выбор книги в библиотеке. Открытый фонд.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У/рис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У/труд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Научно-познавательная литература для младших школьников. Писатели-ученые, инженеры, исследователи, путешественники.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учебников и их сохранность.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У/труд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о газете и журнале. Детские газеты и журналы. Как подписаться на периодические издания. Как выпустить газету.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У/рис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Справочный аппарат библиотеки.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книге и библиотеке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Структура книги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книги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У/рис.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Выбор книги в библиотеке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F70A77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Периодические издания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Записи о прочитанном (дневник чтения, отзывы о книге)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У/лит.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Выбор книг по б/ф. указателям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F70A77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Справочная литература: энциклопедии, словари, справочники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СБА библиотеки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ЦДБ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Книги по естественным наукам и технике для старших подростков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Периодические издания для старших подростков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F70A77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Методы самостоятельной работы с литературой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У/лит.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Критическая литература. Справочные издания (энциклопедии, словари, справочники, б/ф пособия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У/лит. 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СБА библиотеки (каталоги, картотеки)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  <w:tr w:rsidR="00D3764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заказывать книги, пользуясь МБА. Интернет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Default="00D3764E" w:rsidP="006D5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Ш/б</w:t>
            </w:r>
          </w:p>
        </w:tc>
      </w:tr>
    </w:tbl>
    <w:p w:rsidR="005B3375" w:rsidRDefault="005B3375" w:rsidP="00CC3FE5">
      <w:pPr>
        <w:autoSpaceDE w:val="0"/>
        <w:autoSpaceDN w:val="0"/>
        <w:adjustRightInd w:val="0"/>
        <w:spacing w:before="120" w:after="120" w:line="266" w:lineRule="auto"/>
        <w:rPr>
          <w:b/>
          <w:bCs/>
          <w:color w:val="FF0000"/>
          <w:sz w:val="52"/>
          <w:szCs w:val="52"/>
        </w:rPr>
      </w:pPr>
    </w:p>
    <w:p w:rsidR="00D3764E" w:rsidRPr="00927B19" w:rsidRDefault="00D3764E" w:rsidP="00CC3FE5">
      <w:pPr>
        <w:autoSpaceDE w:val="0"/>
        <w:autoSpaceDN w:val="0"/>
        <w:adjustRightInd w:val="0"/>
        <w:spacing w:before="120" w:after="120" w:line="266" w:lineRule="auto"/>
        <w:rPr>
          <w:b/>
          <w:bCs/>
          <w:color w:val="FF0000"/>
          <w:sz w:val="28"/>
          <w:szCs w:val="28"/>
        </w:rPr>
      </w:pPr>
      <w:r w:rsidRPr="009A7E75">
        <w:rPr>
          <w:b/>
          <w:bCs/>
          <w:color w:val="FF0000"/>
          <w:sz w:val="52"/>
          <w:szCs w:val="52"/>
        </w:rPr>
        <w:t>Работа с детьми группы риска.</w:t>
      </w:r>
    </w:p>
    <w:tbl>
      <w:tblPr>
        <w:tblW w:w="9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020"/>
        <w:gridCol w:w="2200"/>
      </w:tblGrid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Описание работы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Срок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выполнения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Ответственные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1. Составить списки детей, входящих в группу риска: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– внутришкольный учет;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– учет в ПДН;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– семья социально опасного положения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Педагог-библиотекарь</w:t>
            </w:r>
            <w:r w:rsidR="00D3764E">
              <w:rPr>
                <w:sz w:val="32"/>
                <w:szCs w:val="32"/>
              </w:rPr>
              <w:t>,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right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</w:t>
            </w:r>
            <w:r w:rsidR="004F33D3">
              <w:rPr>
                <w:sz w:val="32"/>
                <w:szCs w:val="32"/>
              </w:rPr>
              <w:t>-психолог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 xml:space="preserve">2. Запись в библиотеку, обеспечение </w:t>
            </w:r>
            <w:r w:rsidRPr="009A7E75">
              <w:rPr>
                <w:sz w:val="32"/>
                <w:szCs w:val="32"/>
              </w:rPr>
              <w:lastRenderedPageBreak/>
              <w:t>учебниками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Сент.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Зав.</w:t>
            </w:r>
            <w:r w:rsidRPr="009A7E75">
              <w:rPr>
                <w:sz w:val="32"/>
                <w:szCs w:val="32"/>
              </w:rPr>
              <w:br/>
            </w:r>
            <w:r w:rsidRPr="009A7E75">
              <w:rPr>
                <w:sz w:val="32"/>
                <w:szCs w:val="32"/>
              </w:rPr>
              <w:lastRenderedPageBreak/>
              <w:t>библиотекой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lastRenderedPageBreak/>
              <w:t>3. Оформление постоянно действующих выставок «</w:t>
            </w:r>
            <w:r>
              <w:rPr>
                <w:sz w:val="32"/>
                <w:szCs w:val="32"/>
              </w:rPr>
              <w:t>Не отнимай у себя завтра»,</w:t>
            </w:r>
            <w:r w:rsidRPr="009A7E75">
              <w:rPr>
                <w:sz w:val="32"/>
                <w:szCs w:val="32"/>
              </w:rPr>
              <w:t>», «</w:t>
            </w:r>
            <w:r>
              <w:rPr>
                <w:sz w:val="32"/>
                <w:szCs w:val="32"/>
              </w:rPr>
              <w:t>Подросток и закон</w:t>
            </w:r>
            <w:r w:rsidRPr="009A7E75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, « Найди себя и будь собой»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>Педагог-библиотекарь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4. Выступления по классам по ознакомлению с законодательством по теме «Права и обязанности школьника»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F24550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Default="00F24550" w:rsidP="00F24550">
            <w:pPr>
              <w:autoSpaceDE w:val="0"/>
              <w:autoSpaceDN w:val="0"/>
              <w:adjustRightInd w:val="0"/>
              <w:ind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>Педагог-библиотекарь</w:t>
            </w:r>
            <w:r w:rsidR="00D3764E">
              <w:rPr>
                <w:sz w:val="32"/>
                <w:szCs w:val="32"/>
              </w:rPr>
              <w:t>,</w:t>
            </w:r>
          </w:p>
          <w:p w:rsidR="00D3764E" w:rsidRPr="009A7E75" w:rsidRDefault="004F33D3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D3764E">
              <w:rPr>
                <w:sz w:val="32"/>
                <w:szCs w:val="32"/>
              </w:rPr>
              <w:t>едагог</w:t>
            </w:r>
            <w:r>
              <w:rPr>
                <w:sz w:val="32"/>
                <w:szCs w:val="32"/>
              </w:rPr>
              <w:t>-психолог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9A7E75">
              <w:rPr>
                <w:sz w:val="32"/>
                <w:szCs w:val="32"/>
              </w:rPr>
              <w:t>. </w:t>
            </w:r>
            <w:r w:rsidR="00594D6C">
              <w:rPr>
                <w:sz w:val="32"/>
                <w:szCs w:val="32"/>
              </w:rPr>
              <w:t>Выставка</w:t>
            </w:r>
            <w:r>
              <w:rPr>
                <w:sz w:val="32"/>
                <w:szCs w:val="32"/>
              </w:rPr>
              <w:t xml:space="preserve"> « Даже не пробуй- это опасно!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 г.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 xml:space="preserve">Педагог-библиотекарь 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9A7E75">
              <w:rPr>
                <w:sz w:val="32"/>
                <w:szCs w:val="32"/>
              </w:rPr>
              <w:t xml:space="preserve">. Беседа «СПИД. Как его избежать» </w:t>
            </w:r>
          </w:p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 w:rsidRPr="009A7E75">
              <w:rPr>
                <w:sz w:val="32"/>
                <w:szCs w:val="32"/>
              </w:rPr>
              <w:t>(1 декабря – Всемирный день по борьбе со СПИДом)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 xml:space="preserve">Педагог-библиотекарь 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A7E75">
              <w:rPr>
                <w:sz w:val="32"/>
                <w:szCs w:val="32"/>
              </w:rPr>
              <w:t>. «Права и обязанности ребенка» – беседа-викторина по книге «Ваши права» (10 декабря – Всемирный день прав человека)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 xml:space="preserve">Педагог-библиотекарь </w:t>
            </w:r>
          </w:p>
        </w:tc>
      </w:tr>
      <w:tr w:rsidR="00D3764E">
        <w:trPr>
          <w:trHeight w:val="47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9A7E75">
              <w:rPr>
                <w:sz w:val="32"/>
                <w:szCs w:val="32"/>
              </w:rPr>
              <w:t>. Беседа «Как не стать жертвой преступления»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>Педагог-библиотекарь</w:t>
            </w:r>
            <w:r w:rsidR="00D3764E" w:rsidRPr="009A7E75">
              <w:rPr>
                <w:sz w:val="32"/>
                <w:szCs w:val="32"/>
              </w:rPr>
              <w:br/>
            </w:r>
            <w:r w:rsidR="00594D6C">
              <w:rPr>
                <w:sz w:val="32"/>
                <w:szCs w:val="32"/>
              </w:rPr>
              <w:t>Кл.рук.</w:t>
            </w:r>
          </w:p>
        </w:tc>
      </w:tr>
      <w:tr w:rsidR="00D3764E">
        <w:trPr>
          <w:trHeight w:val="34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FE5" w:rsidRPr="00CC3FE5" w:rsidRDefault="00D3764E" w:rsidP="00CC3FE5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9. </w:t>
            </w:r>
            <w:r w:rsidRPr="009A7E75">
              <w:rPr>
                <w:sz w:val="32"/>
                <w:szCs w:val="32"/>
              </w:rPr>
              <w:t>7 апреля – Всемирный день здоровья</w:t>
            </w:r>
            <w:r>
              <w:rPr>
                <w:sz w:val="32"/>
                <w:szCs w:val="32"/>
              </w:rPr>
              <w:t>. Беседа</w:t>
            </w:r>
            <w:r w:rsidR="00CC3FE5">
              <w:rPr>
                <w:sz w:val="32"/>
                <w:szCs w:val="32"/>
              </w:rPr>
              <w:t>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 xml:space="preserve">Педагог-библиотекарь </w:t>
            </w:r>
          </w:p>
        </w:tc>
      </w:tr>
      <w:tr w:rsidR="00D3764E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9A7E75">
              <w:rPr>
                <w:sz w:val="32"/>
                <w:szCs w:val="32"/>
              </w:rPr>
              <w:t>. Обзор периодиче</w:t>
            </w:r>
            <w:r>
              <w:rPr>
                <w:sz w:val="32"/>
                <w:szCs w:val="32"/>
              </w:rPr>
              <w:t>ской печати «Не курите, дети! Ни</w:t>
            </w:r>
            <w:r w:rsidRPr="009A7E75">
              <w:rPr>
                <w:sz w:val="32"/>
                <w:szCs w:val="32"/>
              </w:rPr>
              <w:t xml:space="preserve"> за что на свете» (31 мая – Всемирный день борьбы с курением).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D3764E" w:rsidP="006D531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9A7E75" w:rsidRDefault="00F24550" w:rsidP="00F24550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32"/>
                <w:szCs w:val="32"/>
              </w:rPr>
            </w:pPr>
            <w:r w:rsidRPr="00F24550">
              <w:rPr>
                <w:sz w:val="32"/>
                <w:szCs w:val="32"/>
              </w:rPr>
              <w:t xml:space="preserve">Педагог-библиотекарь </w:t>
            </w:r>
          </w:p>
        </w:tc>
      </w:tr>
    </w:tbl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FD359A" w:rsidRDefault="00FD359A" w:rsidP="00F24550">
      <w:pPr>
        <w:autoSpaceDE w:val="0"/>
        <w:autoSpaceDN w:val="0"/>
        <w:adjustRightInd w:val="0"/>
        <w:rPr>
          <w:i/>
          <w:iCs/>
        </w:rPr>
      </w:pPr>
    </w:p>
    <w:p w:rsidR="00FD359A" w:rsidRDefault="00FD359A" w:rsidP="00935FF3">
      <w:pPr>
        <w:autoSpaceDE w:val="0"/>
        <w:autoSpaceDN w:val="0"/>
        <w:adjustRightInd w:val="0"/>
        <w:jc w:val="center"/>
        <w:rPr>
          <w:i/>
          <w:iCs/>
        </w:rPr>
      </w:pPr>
    </w:p>
    <w:p w:rsidR="005B3375" w:rsidRDefault="00D3764E" w:rsidP="00935FF3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lastRenderedPageBreak/>
        <w:t>.</w:t>
      </w:r>
      <w:r w:rsidR="00754CE0">
        <w:rPr>
          <w:i/>
          <w:iCs/>
        </w:rPr>
        <w:t xml:space="preserve">                  </w:t>
      </w:r>
      <w:r w:rsidR="00935FF3">
        <w:rPr>
          <w:i/>
          <w:iCs/>
        </w:rPr>
        <w:t xml:space="preserve">      </w:t>
      </w:r>
    </w:p>
    <w:p w:rsidR="00754CE0" w:rsidRPr="00754CE0" w:rsidRDefault="00754CE0" w:rsidP="00935FF3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b/>
          <w:color w:val="FF0000"/>
          <w:sz w:val="52"/>
          <w:szCs w:val="52"/>
        </w:rPr>
        <w:t>План работы:</w:t>
      </w:r>
    </w:p>
    <w:p w:rsidR="00754CE0" w:rsidRDefault="00754CE0" w:rsidP="00754CE0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i/>
          <w:iCs/>
        </w:rPr>
      </w:pPr>
    </w:p>
    <w:p w:rsidR="00547EFD" w:rsidRDefault="00754CE0" w:rsidP="00754CE0">
      <w:pPr>
        <w:rPr>
          <w:b/>
          <w:color w:val="FF0000"/>
          <w:sz w:val="52"/>
          <w:szCs w:val="52"/>
        </w:rPr>
      </w:pPr>
      <w:r>
        <w:rPr>
          <w:i/>
          <w:iCs/>
        </w:rPr>
        <w:t xml:space="preserve">                              </w:t>
      </w:r>
      <w:r w:rsidR="00547EFD">
        <w:rPr>
          <w:b/>
          <w:color w:val="FF0000"/>
          <w:sz w:val="52"/>
          <w:szCs w:val="52"/>
        </w:rPr>
        <w:t>«Неделя детской книги»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"/>
        <w:gridCol w:w="7492"/>
        <w:gridCol w:w="1543"/>
      </w:tblGrid>
      <w:tr w:rsidR="00547EFD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Содержание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036AEE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547EFD" w:rsidTr="001575F5">
        <w:trPr>
          <w:trHeight w:val="40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D418C8" w:rsidRDefault="00D418C8" w:rsidP="00D418C8">
            <w:pPr>
              <w:rPr>
                <w:sz w:val="32"/>
                <w:szCs w:val="32"/>
              </w:rPr>
            </w:pPr>
          </w:p>
          <w:p w:rsidR="002B2320" w:rsidRDefault="002B2320" w:rsidP="00D418C8">
            <w:pPr>
              <w:rPr>
                <w:sz w:val="32"/>
                <w:szCs w:val="32"/>
              </w:rPr>
            </w:pPr>
          </w:p>
          <w:p w:rsidR="00D418C8" w:rsidRPr="00D418C8" w:rsidRDefault="00CC3FE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CC3FE5" w:rsidRDefault="00CC3FE5" w:rsidP="00CC3FE5">
            <w:pPr>
              <w:rPr>
                <w:sz w:val="32"/>
                <w:szCs w:val="32"/>
              </w:rPr>
            </w:pPr>
          </w:p>
          <w:p w:rsidR="00FF7443" w:rsidRDefault="00FF7443" w:rsidP="00CC3FE5">
            <w:pPr>
              <w:rPr>
                <w:sz w:val="32"/>
                <w:szCs w:val="32"/>
              </w:rPr>
            </w:pPr>
          </w:p>
          <w:p w:rsidR="00CC3FE5" w:rsidRPr="0068666E" w:rsidRDefault="00CC3FE5" w:rsidP="00CC3FE5">
            <w:pPr>
              <w:rPr>
                <w:sz w:val="32"/>
                <w:szCs w:val="32"/>
              </w:rPr>
            </w:pPr>
            <w:r w:rsidRPr="0068666E">
              <w:rPr>
                <w:sz w:val="32"/>
                <w:szCs w:val="32"/>
              </w:rPr>
              <w:t>4</w:t>
            </w:r>
          </w:p>
          <w:p w:rsidR="00FF7443" w:rsidRPr="00ED5685" w:rsidRDefault="00FF7443" w:rsidP="00CC3FE5">
            <w:pPr>
              <w:rPr>
                <w:sz w:val="32"/>
                <w:szCs w:val="32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B3" w:rsidRDefault="00547EFD" w:rsidP="00CC3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Открытие Недели детской книги. Выставка книг «Книжная вселенная</w:t>
            </w:r>
            <w:r w:rsidR="00F8792F">
              <w:rPr>
                <w:sz w:val="32"/>
                <w:szCs w:val="32"/>
              </w:rPr>
              <w:t xml:space="preserve">» </w:t>
            </w:r>
          </w:p>
          <w:p w:rsidR="00B83BB3" w:rsidRDefault="007F30A2" w:rsidP="00CC3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раздел: «Книги-юбиляры 2025</w:t>
            </w:r>
            <w:r w:rsidR="00547EFD">
              <w:rPr>
                <w:sz w:val="32"/>
                <w:szCs w:val="32"/>
              </w:rPr>
              <w:t xml:space="preserve">». </w:t>
            </w:r>
          </w:p>
          <w:p w:rsidR="00B83BB3" w:rsidRDefault="00547EFD" w:rsidP="00CC3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раздел: «Любителям фантастики». </w:t>
            </w:r>
          </w:p>
          <w:p w:rsidR="00547EFD" w:rsidRDefault="00547EFD" w:rsidP="00CC3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раздел: «Забытые шедевры приключенческой литературы».</w:t>
            </w:r>
          </w:p>
          <w:p w:rsidR="00B83BB3" w:rsidRDefault="00B83BB3" w:rsidP="001575F5">
            <w:pPr>
              <w:rPr>
                <w:sz w:val="32"/>
                <w:szCs w:val="32"/>
              </w:rPr>
            </w:pPr>
          </w:p>
          <w:p w:rsidR="00CA3E2D" w:rsidRPr="007F30A2" w:rsidRDefault="007F30A2" w:rsidP="001575F5">
            <w:pPr>
              <w:rPr>
                <w:rStyle w:val="a5"/>
                <w:b w:val="0"/>
                <w:bCs w:val="0"/>
                <w:sz w:val="32"/>
                <w:szCs w:val="32"/>
              </w:rPr>
            </w:pPr>
            <w:r w:rsidRPr="007F30A2">
              <w:rPr>
                <w:rStyle w:val="a5"/>
                <w:b w:val="0"/>
                <w:bCs w:val="0"/>
                <w:sz w:val="32"/>
                <w:szCs w:val="32"/>
              </w:rPr>
              <w:t xml:space="preserve">240 лет </w:t>
            </w:r>
            <w:r w:rsidRPr="007F30A2">
              <w:rPr>
                <w:rStyle w:val="a5"/>
                <w:b w:val="0"/>
                <w:bCs w:val="0"/>
                <w:sz w:val="32"/>
                <w:szCs w:val="32"/>
              </w:rPr>
              <w:tab/>
              <w:t>назад немецкий писатель Э. Распэ издал «Приключения барона Мюнхаузена» (1785).</w:t>
            </w:r>
          </w:p>
          <w:p w:rsidR="00F70A77" w:rsidRPr="00CA3E2D" w:rsidRDefault="00F70A77" w:rsidP="00CC3FE5">
            <w:pPr>
              <w:rPr>
                <w:sz w:val="32"/>
                <w:szCs w:val="32"/>
              </w:rPr>
            </w:pPr>
          </w:p>
          <w:p w:rsidR="007F30A2" w:rsidRDefault="007F30A2" w:rsidP="00CC3FE5">
            <w:pPr>
              <w:rPr>
                <w:sz w:val="32"/>
                <w:szCs w:val="32"/>
              </w:rPr>
            </w:pPr>
          </w:p>
          <w:p w:rsidR="00CC3FE5" w:rsidRDefault="0087268E" w:rsidP="00CC3F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Литературный час</w:t>
            </w:r>
            <w:r w:rsidR="00FF7443">
              <w:rPr>
                <w:sz w:val="32"/>
                <w:szCs w:val="32"/>
              </w:rPr>
              <w:t>: « Мы рождены не для войны»</w:t>
            </w:r>
          </w:p>
          <w:p w:rsidR="00036AEE" w:rsidRDefault="00036AEE" w:rsidP="00036AEE">
            <w:pPr>
              <w:rPr>
                <w:sz w:val="32"/>
                <w:szCs w:val="32"/>
              </w:rPr>
            </w:pPr>
          </w:p>
          <w:p w:rsidR="00B83BB3" w:rsidRDefault="00B83BB3" w:rsidP="00B83BB3">
            <w:pPr>
              <w:rPr>
                <w:sz w:val="32"/>
                <w:szCs w:val="32"/>
              </w:rPr>
            </w:pPr>
          </w:p>
          <w:p w:rsidR="00CC3FE5" w:rsidRPr="00CC3FE5" w:rsidRDefault="007F30A2" w:rsidP="00CA3E2D">
            <w:pPr>
              <w:rPr>
                <w:sz w:val="32"/>
                <w:szCs w:val="32"/>
              </w:rPr>
            </w:pPr>
            <w:r w:rsidRPr="007F30A2">
              <w:rPr>
                <w:sz w:val="32"/>
                <w:szCs w:val="32"/>
              </w:rPr>
              <w:t>160 лет</w:t>
            </w:r>
            <w:r w:rsidRPr="007F30A2">
              <w:rPr>
                <w:sz w:val="32"/>
                <w:szCs w:val="32"/>
              </w:rPr>
              <w:tab/>
              <w:t>со времени публикации сказочной повести «Алиса в стране чудес» Л. Кэрролла (1865).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D910B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547EFD">
              <w:rPr>
                <w:sz w:val="32"/>
                <w:szCs w:val="32"/>
              </w:rPr>
              <w:t>марта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547EFD" w:rsidRDefault="007F30A2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5-6 </w:t>
            </w:r>
            <w:r w:rsidR="00547EFD">
              <w:rPr>
                <w:sz w:val="32"/>
                <w:szCs w:val="32"/>
              </w:rPr>
              <w:t>кл.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2D575F" w:rsidRDefault="002D575F" w:rsidP="00D418C8">
            <w:pPr>
              <w:rPr>
                <w:sz w:val="32"/>
                <w:szCs w:val="32"/>
              </w:rPr>
            </w:pPr>
          </w:p>
          <w:p w:rsidR="00B83BB3" w:rsidRDefault="00B83BB3" w:rsidP="00D418C8">
            <w:pPr>
              <w:rPr>
                <w:sz w:val="32"/>
                <w:szCs w:val="32"/>
              </w:rPr>
            </w:pPr>
          </w:p>
          <w:p w:rsidR="004F33D3" w:rsidRDefault="00FF7443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  <w:r w:rsidR="00547EFD">
              <w:rPr>
                <w:sz w:val="32"/>
                <w:szCs w:val="32"/>
              </w:rPr>
              <w:t>8-9 кл.</w:t>
            </w:r>
          </w:p>
          <w:p w:rsidR="00036AEE" w:rsidRDefault="00036AEE" w:rsidP="004F33D3">
            <w:pPr>
              <w:rPr>
                <w:sz w:val="32"/>
                <w:szCs w:val="32"/>
              </w:rPr>
            </w:pPr>
          </w:p>
          <w:p w:rsidR="002D575F" w:rsidRDefault="002D575F" w:rsidP="004F33D3">
            <w:pPr>
              <w:rPr>
                <w:sz w:val="32"/>
                <w:szCs w:val="32"/>
              </w:rPr>
            </w:pPr>
          </w:p>
          <w:p w:rsidR="004F33D3" w:rsidRPr="004F33D3" w:rsidRDefault="00CC3FE5" w:rsidP="004F3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3-5 кл.</w:t>
            </w:r>
          </w:p>
          <w:p w:rsidR="00547EFD" w:rsidRPr="004F33D3" w:rsidRDefault="00547EFD" w:rsidP="004F33D3">
            <w:pPr>
              <w:rPr>
                <w:sz w:val="32"/>
                <w:szCs w:val="32"/>
              </w:rPr>
            </w:pPr>
          </w:p>
        </w:tc>
      </w:tr>
      <w:tr w:rsidR="00547EFD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CC3FE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25113D" w:rsidRDefault="0025113D" w:rsidP="00D418C8">
            <w:pPr>
              <w:rPr>
                <w:sz w:val="32"/>
                <w:szCs w:val="32"/>
              </w:rPr>
            </w:pPr>
          </w:p>
          <w:p w:rsidR="00547EFD" w:rsidRPr="0068666E" w:rsidRDefault="00CC3FE5" w:rsidP="00D418C8">
            <w:pPr>
              <w:rPr>
                <w:sz w:val="32"/>
                <w:szCs w:val="32"/>
              </w:rPr>
            </w:pPr>
            <w:r w:rsidRPr="0068666E">
              <w:rPr>
                <w:sz w:val="32"/>
                <w:szCs w:val="32"/>
              </w:rPr>
              <w:t>6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68666E" w:rsidRDefault="0068666E" w:rsidP="00D418C8">
            <w:pPr>
              <w:rPr>
                <w:sz w:val="32"/>
                <w:szCs w:val="32"/>
              </w:rPr>
            </w:pPr>
          </w:p>
          <w:p w:rsidR="001575F5" w:rsidRDefault="001575F5" w:rsidP="00D418C8">
            <w:pPr>
              <w:rPr>
                <w:sz w:val="32"/>
                <w:szCs w:val="32"/>
              </w:rPr>
            </w:pPr>
          </w:p>
          <w:p w:rsidR="00547EFD" w:rsidRDefault="00CC3FE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85" w:rsidRDefault="00667B76" w:rsidP="00ED5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Интеллектуальное э</w:t>
            </w:r>
            <w:r w:rsidR="00547EFD">
              <w:rPr>
                <w:sz w:val="32"/>
                <w:szCs w:val="32"/>
              </w:rPr>
              <w:t>рудит – кафе с меню из разнообразных головоломок.</w:t>
            </w:r>
          </w:p>
          <w:p w:rsidR="0025113D" w:rsidRDefault="0025113D" w:rsidP="001575F5">
            <w:pPr>
              <w:rPr>
                <w:sz w:val="28"/>
                <w:szCs w:val="28"/>
              </w:rPr>
            </w:pPr>
          </w:p>
          <w:p w:rsidR="001575F5" w:rsidRPr="00F662E7" w:rsidRDefault="0025113D" w:rsidP="001575F5">
            <w:pPr>
              <w:rPr>
                <w:sz w:val="28"/>
                <w:szCs w:val="28"/>
              </w:rPr>
            </w:pPr>
            <w:r w:rsidRPr="0025113D">
              <w:rPr>
                <w:sz w:val="28"/>
                <w:szCs w:val="28"/>
              </w:rPr>
              <w:t>150 лет</w:t>
            </w:r>
            <w:r w:rsidRPr="0025113D">
              <w:rPr>
                <w:sz w:val="28"/>
                <w:szCs w:val="28"/>
              </w:rPr>
              <w:tab/>
              <w:t>со времени издания романа «Подросток» Ф. М. Достоевского (1875) в журнале «Отечественные записки».</w:t>
            </w:r>
          </w:p>
          <w:p w:rsidR="0025113D" w:rsidRDefault="0025113D" w:rsidP="0068666E">
            <w:pPr>
              <w:rPr>
                <w:sz w:val="32"/>
                <w:szCs w:val="32"/>
              </w:rPr>
            </w:pPr>
          </w:p>
          <w:p w:rsidR="0025113D" w:rsidRDefault="0025113D" w:rsidP="0068666E">
            <w:pPr>
              <w:rPr>
                <w:sz w:val="32"/>
                <w:szCs w:val="32"/>
              </w:rPr>
            </w:pPr>
          </w:p>
          <w:p w:rsidR="00547EFD" w:rsidRDefault="00547EFD" w:rsidP="00686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книг «Путешествие в страну «Книжана»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68666E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4-6</w:t>
            </w:r>
            <w:r w:rsidR="00547EFD">
              <w:rPr>
                <w:sz w:val="32"/>
                <w:szCs w:val="32"/>
              </w:rPr>
              <w:t xml:space="preserve"> класс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68666E" w:rsidRDefault="0068666E" w:rsidP="00D418C8">
            <w:pPr>
              <w:rPr>
                <w:sz w:val="32"/>
                <w:szCs w:val="32"/>
              </w:rPr>
            </w:pPr>
          </w:p>
          <w:p w:rsidR="00547EFD" w:rsidRDefault="0068666E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9-10</w:t>
            </w:r>
            <w:r w:rsidR="00547EFD">
              <w:rPr>
                <w:sz w:val="32"/>
                <w:szCs w:val="32"/>
              </w:rPr>
              <w:t xml:space="preserve"> класс</w:t>
            </w:r>
          </w:p>
        </w:tc>
      </w:tr>
      <w:tr w:rsidR="00547EFD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CC3FE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  <w:p w:rsidR="00547EFD" w:rsidRDefault="00CC3FE5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547EFD" w:rsidRDefault="00547EFD" w:rsidP="00D418C8">
            <w:pPr>
              <w:rPr>
                <w:sz w:val="32"/>
                <w:szCs w:val="32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B3" w:rsidRPr="0025113D" w:rsidRDefault="0025113D" w:rsidP="00B83BB3">
            <w:pPr>
              <w:rPr>
                <w:sz w:val="28"/>
                <w:szCs w:val="28"/>
              </w:rPr>
            </w:pPr>
            <w:r w:rsidRPr="0025113D">
              <w:rPr>
                <w:sz w:val="28"/>
                <w:szCs w:val="28"/>
              </w:rPr>
              <w:t>95 лет</w:t>
            </w:r>
            <w:r w:rsidRPr="0025113D">
              <w:rPr>
                <w:sz w:val="28"/>
                <w:szCs w:val="28"/>
              </w:rPr>
              <w:tab/>
              <w:t>со времени публикации повести «Школа» А. П. Гайдара (1930).</w:t>
            </w:r>
            <w:bookmarkStart w:id="0" w:name="_GoBack"/>
            <w:bookmarkEnd w:id="0"/>
          </w:p>
          <w:p w:rsidR="00547EFD" w:rsidRDefault="00547EFD" w:rsidP="00B83B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книг «Веселые книжки, чтобы не скучали ребятишки»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68666E" w:rsidP="00686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5-8 </w:t>
            </w:r>
            <w:r w:rsidR="00547EFD">
              <w:rPr>
                <w:sz w:val="32"/>
                <w:szCs w:val="32"/>
              </w:rPr>
              <w:t>кл.</w:t>
            </w:r>
          </w:p>
        </w:tc>
      </w:tr>
      <w:tr w:rsidR="00547EFD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547EFD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Закрытие Недели детской книги. Подведение итогов: награждение победителей и лучших читателей школы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Default="0068666E" w:rsidP="00D418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</w:t>
            </w:r>
            <w:r w:rsidR="00547EFD">
              <w:rPr>
                <w:sz w:val="32"/>
                <w:szCs w:val="32"/>
              </w:rPr>
              <w:t xml:space="preserve"> класс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37DAB" w:rsidRPr="00B46D8F" w:rsidRDefault="00A37DAB" w:rsidP="00D55F21">
      <w:pPr>
        <w:rPr>
          <w:sz w:val="40"/>
          <w:szCs w:val="40"/>
        </w:rPr>
      </w:pPr>
    </w:p>
    <w:sectPr w:rsidR="00A37DAB" w:rsidRPr="00B46D8F" w:rsidSect="006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17" w:rsidRDefault="00AC1617" w:rsidP="00935FF3">
      <w:r>
        <w:separator/>
      </w:r>
    </w:p>
  </w:endnote>
  <w:endnote w:type="continuationSeparator" w:id="0">
    <w:p w:rsidR="00AC1617" w:rsidRDefault="00AC1617" w:rsidP="009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17" w:rsidRDefault="00AC1617" w:rsidP="00935FF3">
      <w:r>
        <w:separator/>
      </w:r>
    </w:p>
  </w:footnote>
  <w:footnote w:type="continuationSeparator" w:id="0">
    <w:p w:rsidR="00AC1617" w:rsidRDefault="00AC1617" w:rsidP="0093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B72"/>
    <w:multiLevelType w:val="hybridMultilevel"/>
    <w:tmpl w:val="56C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B75"/>
    <w:multiLevelType w:val="hybridMultilevel"/>
    <w:tmpl w:val="2F0C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7808"/>
    <w:multiLevelType w:val="hybridMultilevel"/>
    <w:tmpl w:val="5EB8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2BEE"/>
    <w:multiLevelType w:val="hybridMultilevel"/>
    <w:tmpl w:val="EC24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A01"/>
    <w:multiLevelType w:val="hybridMultilevel"/>
    <w:tmpl w:val="ECC4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386D"/>
    <w:multiLevelType w:val="hybridMultilevel"/>
    <w:tmpl w:val="B9E4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A33D7"/>
    <w:multiLevelType w:val="multilevel"/>
    <w:tmpl w:val="F57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012E5"/>
    <w:multiLevelType w:val="hybridMultilevel"/>
    <w:tmpl w:val="FCCE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F16BB"/>
    <w:multiLevelType w:val="hybridMultilevel"/>
    <w:tmpl w:val="956C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D2E9D"/>
    <w:multiLevelType w:val="hybridMultilevel"/>
    <w:tmpl w:val="EA32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3CCD"/>
    <w:multiLevelType w:val="hybridMultilevel"/>
    <w:tmpl w:val="AB90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21BF"/>
    <w:multiLevelType w:val="hybridMultilevel"/>
    <w:tmpl w:val="6F160A60"/>
    <w:lvl w:ilvl="0" w:tplc="499A2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5B6E"/>
    <w:multiLevelType w:val="hybridMultilevel"/>
    <w:tmpl w:val="B826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3872"/>
    <w:rsid w:val="00013F34"/>
    <w:rsid w:val="00036AEE"/>
    <w:rsid w:val="000522A1"/>
    <w:rsid w:val="000746D3"/>
    <w:rsid w:val="000772A8"/>
    <w:rsid w:val="0008545E"/>
    <w:rsid w:val="000861DF"/>
    <w:rsid w:val="00090512"/>
    <w:rsid w:val="000C76E6"/>
    <w:rsid w:val="000F3836"/>
    <w:rsid w:val="000F4CE9"/>
    <w:rsid w:val="00102326"/>
    <w:rsid w:val="001575F5"/>
    <w:rsid w:val="0017274A"/>
    <w:rsid w:val="00177A54"/>
    <w:rsid w:val="00184159"/>
    <w:rsid w:val="00197276"/>
    <w:rsid w:val="001F7426"/>
    <w:rsid w:val="0025113D"/>
    <w:rsid w:val="002959F3"/>
    <w:rsid w:val="002B2320"/>
    <w:rsid w:val="002B3ED0"/>
    <w:rsid w:val="002D575F"/>
    <w:rsid w:val="002E1796"/>
    <w:rsid w:val="00314314"/>
    <w:rsid w:val="00350D40"/>
    <w:rsid w:val="00352EC1"/>
    <w:rsid w:val="00386F64"/>
    <w:rsid w:val="003B5B7F"/>
    <w:rsid w:val="003C4E7B"/>
    <w:rsid w:val="003D4771"/>
    <w:rsid w:val="0044323F"/>
    <w:rsid w:val="00445898"/>
    <w:rsid w:val="00481461"/>
    <w:rsid w:val="004A2BB2"/>
    <w:rsid w:val="004B74CD"/>
    <w:rsid w:val="004D2B44"/>
    <w:rsid w:val="004F33D3"/>
    <w:rsid w:val="004F7210"/>
    <w:rsid w:val="00547EFD"/>
    <w:rsid w:val="0057399F"/>
    <w:rsid w:val="00592421"/>
    <w:rsid w:val="00594D6C"/>
    <w:rsid w:val="005B3375"/>
    <w:rsid w:val="005C316C"/>
    <w:rsid w:val="005E5093"/>
    <w:rsid w:val="005E5F84"/>
    <w:rsid w:val="005E6BEE"/>
    <w:rsid w:val="00640C32"/>
    <w:rsid w:val="00660377"/>
    <w:rsid w:val="00667B76"/>
    <w:rsid w:val="0068666E"/>
    <w:rsid w:val="006B00B2"/>
    <w:rsid w:val="006D238E"/>
    <w:rsid w:val="006D531F"/>
    <w:rsid w:val="006E6BC5"/>
    <w:rsid w:val="00731B1A"/>
    <w:rsid w:val="00732D89"/>
    <w:rsid w:val="0074661D"/>
    <w:rsid w:val="00754CE0"/>
    <w:rsid w:val="00774A9E"/>
    <w:rsid w:val="0079512E"/>
    <w:rsid w:val="007B72DF"/>
    <w:rsid w:val="007C198A"/>
    <w:rsid w:val="007E054C"/>
    <w:rsid w:val="007F30A2"/>
    <w:rsid w:val="0083197E"/>
    <w:rsid w:val="00837577"/>
    <w:rsid w:val="00853BB9"/>
    <w:rsid w:val="00854F5E"/>
    <w:rsid w:val="00871154"/>
    <w:rsid w:val="0087268E"/>
    <w:rsid w:val="0088065C"/>
    <w:rsid w:val="008970F1"/>
    <w:rsid w:val="008A7497"/>
    <w:rsid w:val="008B7762"/>
    <w:rsid w:val="008D6DA4"/>
    <w:rsid w:val="008F3F42"/>
    <w:rsid w:val="00906E1D"/>
    <w:rsid w:val="0091359B"/>
    <w:rsid w:val="00916127"/>
    <w:rsid w:val="00931153"/>
    <w:rsid w:val="00933C9F"/>
    <w:rsid w:val="00935FF3"/>
    <w:rsid w:val="00957B23"/>
    <w:rsid w:val="00961E85"/>
    <w:rsid w:val="00987760"/>
    <w:rsid w:val="009D2244"/>
    <w:rsid w:val="009E3833"/>
    <w:rsid w:val="00A37DAB"/>
    <w:rsid w:val="00A46F22"/>
    <w:rsid w:val="00A47900"/>
    <w:rsid w:val="00AA676A"/>
    <w:rsid w:val="00AA756F"/>
    <w:rsid w:val="00AC0693"/>
    <w:rsid w:val="00AC1617"/>
    <w:rsid w:val="00AD5A0F"/>
    <w:rsid w:val="00AD74B4"/>
    <w:rsid w:val="00AF62CF"/>
    <w:rsid w:val="00B11CF1"/>
    <w:rsid w:val="00B24F3B"/>
    <w:rsid w:val="00B41F14"/>
    <w:rsid w:val="00B46D8F"/>
    <w:rsid w:val="00B83BB3"/>
    <w:rsid w:val="00BC0AAA"/>
    <w:rsid w:val="00BD442E"/>
    <w:rsid w:val="00C04006"/>
    <w:rsid w:val="00C16CA4"/>
    <w:rsid w:val="00C24F79"/>
    <w:rsid w:val="00C604F6"/>
    <w:rsid w:val="00C62C33"/>
    <w:rsid w:val="00C63872"/>
    <w:rsid w:val="00CA3E2D"/>
    <w:rsid w:val="00CB28C6"/>
    <w:rsid w:val="00CC3FE5"/>
    <w:rsid w:val="00CE1A8F"/>
    <w:rsid w:val="00CE71D2"/>
    <w:rsid w:val="00D148D1"/>
    <w:rsid w:val="00D3764E"/>
    <w:rsid w:val="00D418C8"/>
    <w:rsid w:val="00D55F21"/>
    <w:rsid w:val="00D60C76"/>
    <w:rsid w:val="00D910B5"/>
    <w:rsid w:val="00D97880"/>
    <w:rsid w:val="00DA5A4A"/>
    <w:rsid w:val="00DA74FE"/>
    <w:rsid w:val="00DF406C"/>
    <w:rsid w:val="00E11D6B"/>
    <w:rsid w:val="00E64C18"/>
    <w:rsid w:val="00EA068E"/>
    <w:rsid w:val="00EB06E4"/>
    <w:rsid w:val="00EC4D0B"/>
    <w:rsid w:val="00ED5685"/>
    <w:rsid w:val="00F07AAF"/>
    <w:rsid w:val="00F211BD"/>
    <w:rsid w:val="00F22104"/>
    <w:rsid w:val="00F24550"/>
    <w:rsid w:val="00F27420"/>
    <w:rsid w:val="00F41FB9"/>
    <w:rsid w:val="00F50813"/>
    <w:rsid w:val="00F54397"/>
    <w:rsid w:val="00F60476"/>
    <w:rsid w:val="00F662E7"/>
    <w:rsid w:val="00F70A77"/>
    <w:rsid w:val="00F8792F"/>
    <w:rsid w:val="00FD359A"/>
    <w:rsid w:val="00FD7BE9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BF000"/>
  <w15:docId w15:val="{3EB3483A-BD9D-40EA-830C-1F25D00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F5E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AD5A0F"/>
    <w:rPr>
      <w:b/>
      <w:bCs/>
    </w:rPr>
  </w:style>
  <w:style w:type="paragraph" w:styleId="a6">
    <w:name w:val="Balloon Text"/>
    <w:basedOn w:val="a"/>
    <w:link w:val="a7"/>
    <w:rsid w:val="000905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051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70F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35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35FF3"/>
    <w:rPr>
      <w:sz w:val="24"/>
      <w:szCs w:val="24"/>
    </w:rPr>
  </w:style>
  <w:style w:type="paragraph" w:styleId="ab">
    <w:name w:val="footer"/>
    <w:basedOn w:val="a"/>
    <w:link w:val="ac"/>
    <w:rsid w:val="00935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5FF3"/>
    <w:rPr>
      <w:sz w:val="24"/>
      <w:szCs w:val="24"/>
    </w:rPr>
  </w:style>
  <w:style w:type="paragraph" w:styleId="ad">
    <w:name w:val="List Paragraph"/>
    <w:basedOn w:val="a"/>
    <w:uiPriority w:val="34"/>
    <w:qFormat/>
    <w:rsid w:val="00C60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C36C-A638-4DD2-A2F5-D02D10EA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 учреждение</vt:lpstr>
    </vt:vector>
  </TitlesOfParts>
  <Company>CLR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</dc:title>
  <dc:creator>User</dc:creator>
  <cp:lastModifiedBy>пк</cp:lastModifiedBy>
  <cp:revision>35</cp:revision>
  <cp:lastPrinted>2024-08-30T08:06:00Z</cp:lastPrinted>
  <dcterms:created xsi:type="dcterms:W3CDTF">2017-04-19T09:17:00Z</dcterms:created>
  <dcterms:modified xsi:type="dcterms:W3CDTF">2024-08-30T09:16:00Z</dcterms:modified>
</cp:coreProperties>
</file>